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1669" w14:textId="4517BA80" w:rsidR="00B573AE" w:rsidRPr="00FA67D2" w:rsidRDefault="00F11EB3" w:rsidP="0016451A">
      <w:pPr>
        <w:tabs>
          <w:tab w:val="left" w:pos="142"/>
        </w:tabs>
        <w:rPr>
          <w:rFonts w:ascii="Times New Roman" w:hAnsi="Times New Roman" w:cs="Times New Roman"/>
          <w:color w:val="000000" w:themeColor="text1"/>
          <w:sz w:val="24"/>
          <w:szCs w:val="24"/>
          <w:lang w:val="en-GB"/>
        </w:rPr>
      </w:pPr>
      <w:r>
        <w:rPr>
          <w:rFonts w:ascii="Times New Roman" w:hAnsi="Times New Roman" w:cs="Times New Roman"/>
          <w:b/>
          <w:bCs/>
          <w:color w:val="000000" w:themeColor="text1"/>
          <w:sz w:val="24"/>
          <w:szCs w:val="24"/>
          <w:lang w:val="en-GB"/>
        </w:rPr>
        <w:t xml:space="preserve"> </w:t>
      </w:r>
      <w:r w:rsidR="00B573AE" w:rsidRPr="00FA67D2">
        <w:rPr>
          <w:rFonts w:ascii="Times New Roman" w:hAnsi="Times New Roman" w:cs="Times New Roman"/>
          <w:b/>
          <w:bCs/>
          <w:color w:val="000000" w:themeColor="text1"/>
          <w:sz w:val="24"/>
          <w:szCs w:val="24"/>
          <w:lang w:val="en-GB"/>
        </w:rPr>
        <w:t>Duration:</w:t>
      </w:r>
      <w:r w:rsidR="00B573AE" w:rsidRPr="00FA67D2">
        <w:rPr>
          <w:rFonts w:ascii="Times New Roman" w:hAnsi="Times New Roman" w:cs="Times New Roman"/>
          <w:color w:val="000000" w:themeColor="text1"/>
          <w:sz w:val="24"/>
          <w:szCs w:val="24"/>
          <w:lang w:val="en-GB"/>
        </w:rPr>
        <w:t xml:space="preserve"> </w:t>
      </w:r>
      <w:r w:rsidR="00B573AE">
        <w:rPr>
          <w:rFonts w:ascii="Times New Roman" w:hAnsi="Times New Roman" w:cs="Times New Roman"/>
          <w:color w:val="000000" w:themeColor="text1"/>
          <w:sz w:val="24"/>
          <w:szCs w:val="24"/>
          <w:lang w:val="en-GB"/>
        </w:rPr>
        <w:t>O</w:t>
      </w:r>
      <w:r w:rsidR="00B573AE" w:rsidRPr="00FA67D2">
        <w:rPr>
          <w:rFonts w:ascii="Times New Roman" w:hAnsi="Times New Roman" w:cs="Times New Roman"/>
          <w:color w:val="000000" w:themeColor="text1"/>
          <w:sz w:val="24"/>
          <w:szCs w:val="24"/>
          <w:lang w:val="en-GB"/>
        </w:rPr>
        <w:t>n-line courses - 10 days (2 hours/day)</w:t>
      </w:r>
    </w:p>
    <w:p w14:paraId="1E1D238C" w14:textId="605F0567" w:rsidR="00B573AE" w:rsidRPr="00B573AE" w:rsidRDefault="00B573AE" w:rsidP="00B573AE">
      <w:pPr>
        <w:spacing w:after="0" w:line="264"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 xml:space="preserve">– on-site activities in </w:t>
      </w:r>
      <w:proofErr w:type="spellStart"/>
      <w:r w:rsidRPr="00FA67D2">
        <w:rPr>
          <w:rFonts w:ascii="Times New Roman" w:hAnsi="Times New Roman" w:cs="Times New Roman"/>
          <w:color w:val="000000" w:themeColor="text1"/>
          <w:sz w:val="24"/>
          <w:szCs w:val="24"/>
          <w:lang w:val="en-GB"/>
        </w:rPr>
        <w:t>Karabük</w:t>
      </w:r>
      <w:proofErr w:type="spellEnd"/>
      <w:r w:rsidRPr="00FA67D2">
        <w:rPr>
          <w:rFonts w:ascii="Times New Roman" w:hAnsi="Times New Roman" w:cs="Times New Roman"/>
          <w:color w:val="000000" w:themeColor="text1"/>
          <w:sz w:val="24"/>
          <w:szCs w:val="24"/>
          <w:lang w:val="en-GB"/>
        </w:rPr>
        <w:t xml:space="preserve"> - 5 days</w:t>
      </w:r>
      <w:r>
        <w:rPr>
          <w:rFonts w:ascii="Times New Roman" w:hAnsi="Times New Roman" w:cs="Times New Roman"/>
          <w:color w:val="000000" w:themeColor="text1"/>
          <w:sz w:val="24"/>
          <w:szCs w:val="24"/>
          <w:lang w:val="en-GB"/>
        </w:rPr>
        <w:t>,</w:t>
      </w:r>
      <w:r w:rsidRPr="00FA67D2">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13 </w:t>
      </w:r>
      <w:proofErr w:type="gramStart"/>
      <w:r>
        <w:rPr>
          <w:rFonts w:ascii="Times New Roman" w:hAnsi="Times New Roman" w:cs="Times New Roman"/>
          <w:color w:val="000000" w:themeColor="text1"/>
          <w:sz w:val="24"/>
          <w:szCs w:val="24"/>
          <w:lang w:val="en-GB"/>
        </w:rPr>
        <w:t>April</w:t>
      </w:r>
      <w:r w:rsidRPr="00FA67D2">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w:t>
      </w:r>
      <w:proofErr w:type="gramEnd"/>
      <w:r>
        <w:rPr>
          <w:rFonts w:ascii="Times New Roman" w:hAnsi="Times New Roman" w:cs="Times New Roman"/>
          <w:color w:val="000000" w:themeColor="text1"/>
          <w:sz w:val="24"/>
          <w:szCs w:val="24"/>
          <w:lang w:val="en-GB"/>
        </w:rPr>
        <w:t>17 April 2026</w:t>
      </w:r>
      <w:r w:rsidRPr="00FA67D2">
        <w:rPr>
          <w:rFonts w:ascii="Times New Roman" w:hAnsi="Times New Roman" w:cs="Times New Roman"/>
          <w:color w:val="000000" w:themeColor="text1"/>
          <w:sz w:val="24"/>
          <w:szCs w:val="24"/>
          <w:lang w:val="en-GB"/>
        </w:rPr>
        <w:t xml:space="preserve">      </w:t>
      </w:r>
      <w:r w:rsidRPr="009E25CF">
        <w:rPr>
          <w:lang w:val="en-GB"/>
        </w:rPr>
        <w:br/>
      </w:r>
      <w:r w:rsidRPr="009E25CF">
        <w:rPr>
          <w:b/>
          <w:bCs/>
          <w:lang w:val="en-GB"/>
        </w:rPr>
        <w:t>Location:</w:t>
      </w:r>
      <w:r w:rsidRPr="009E25CF">
        <w:rPr>
          <w:lang w:val="en-GB"/>
        </w:rPr>
        <w:t xml:space="preserve"> </w:t>
      </w:r>
      <w:proofErr w:type="spellStart"/>
      <w:r w:rsidRPr="009E25CF">
        <w:rPr>
          <w:lang w:val="en-GB"/>
        </w:rPr>
        <w:t>Karabük</w:t>
      </w:r>
      <w:proofErr w:type="spellEnd"/>
      <w:r w:rsidRPr="009E25CF">
        <w:rPr>
          <w:lang w:val="en-GB"/>
        </w:rPr>
        <w:t>, Türkiye</w:t>
      </w:r>
      <w:r w:rsidRPr="009E25CF">
        <w:rPr>
          <w:lang w:val="en-GB"/>
        </w:rPr>
        <w:br/>
      </w:r>
      <w:r w:rsidRPr="009E25CF">
        <w:rPr>
          <w:b/>
          <w:bCs/>
          <w:lang w:val="en-GB"/>
        </w:rPr>
        <w:t>ECTS:</w:t>
      </w:r>
      <w:r w:rsidRPr="009E25CF">
        <w:rPr>
          <w:lang w:val="en-GB"/>
        </w:rPr>
        <w:t xml:space="preserve"> 5</w:t>
      </w:r>
      <w:r w:rsidRPr="009E25CF">
        <w:rPr>
          <w:lang w:val="en-GB"/>
        </w:rPr>
        <w:br/>
      </w:r>
      <w:r w:rsidRPr="009E25CF">
        <w:rPr>
          <w:b/>
          <w:bCs/>
          <w:lang w:val="en-GB"/>
        </w:rPr>
        <w:t>Number of Participants:</w:t>
      </w:r>
      <w:r w:rsidRPr="009E25CF">
        <w:rPr>
          <w:lang w:val="en-GB"/>
        </w:rPr>
        <w:t xml:space="preserve"> 15 students</w:t>
      </w:r>
    </w:p>
    <w:p w14:paraId="5EE96230" w14:textId="77777777" w:rsidR="00B573AE" w:rsidRPr="009E25CF" w:rsidRDefault="00B573AE" w:rsidP="00B573AE">
      <w:pPr>
        <w:rPr>
          <w:b/>
          <w:bCs/>
          <w:lang w:val="en-GB"/>
        </w:rPr>
      </w:pPr>
      <w:r w:rsidRPr="009E25CF">
        <w:rPr>
          <w:b/>
          <w:bCs/>
          <w:lang w:val="en-GB"/>
        </w:rPr>
        <w:t>Programme Overview</w:t>
      </w:r>
    </w:p>
    <w:p w14:paraId="3A68AB59" w14:textId="77777777" w:rsidR="00B573AE" w:rsidRPr="009E25CF" w:rsidRDefault="00B573AE" w:rsidP="00B573AE">
      <w:pPr>
        <w:rPr>
          <w:lang w:val="en-GB"/>
        </w:rPr>
      </w:pPr>
      <w:r w:rsidRPr="009E25CF">
        <w:rPr>
          <w:lang w:val="en-GB"/>
        </w:rPr>
        <w:t xml:space="preserve">The </w:t>
      </w:r>
      <w:r w:rsidRPr="009E25CF">
        <w:rPr>
          <w:i/>
          <w:iCs/>
          <w:lang w:val="en-GB"/>
        </w:rPr>
        <w:t>Research Techniques</w:t>
      </w:r>
      <w:r w:rsidRPr="009E25CF">
        <w:rPr>
          <w:lang w:val="en-GB"/>
        </w:rPr>
        <w:t xml:space="preserve"> Blended Intensive Programme (BIP) aims to bring together students from different academic and cultural backgrounds to explore interdisciplinary research methods. While the programme places a particular emphasis on </w:t>
      </w:r>
      <w:r w:rsidRPr="009E25CF">
        <w:rPr>
          <w:b/>
          <w:bCs/>
          <w:lang w:val="en-GB"/>
        </w:rPr>
        <w:t>English Language and Literature</w:t>
      </w:r>
      <w:r w:rsidRPr="009E25CF">
        <w:rPr>
          <w:lang w:val="en-GB"/>
        </w:rPr>
        <w:t xml:space="preserve">, it also develops </w:t>
      </w:r>
      <w:r w:rsidRPr="009E25CF">
        <w:rPr>
          <w:b/>
          <w:bCs/>
          <w:lang w:val="en-GB"/>
        </w:rPr>
        <w:t>transferable research skills</w:t>
      </w:r>
      <w:r w:rsidRPr="009E25CF">
        <w:rPr>
          <w:lang w:val="en-GB"/>
        </w:rPr>
        <w:t xml:space="preserve"> applicable across a wide range of academic disciplines.</w:t>
      </w:r>
    </w:p>
    <w:p w14:paraId="5C823BFD" w14:textId="77777777" w:rsidR="00B573AE" w:rsidRPr="009E25CF" w:rsidRDefault="00B573AE" w:rsidP="00B573AE">
      <w:pPr>
        <w:rPr>
          <w:lang w:val="en-GB"/>
        </w:rPr>
      </w:pPr>
      <w:r w:rsidRPr="009E25CF">
        <w:rPr>
          <w:lang w:val="en-GB"/>
        </w:rPr>
        <w:t>Through a blended learning approach, the programme combines online preparation with an intensive on-campus component, encouraging academic collaboration, critical thinking, and intercultural exchange.</w:t>
      </w:r>
    </w:p>
    <w:p w14:paraId="0B443DC4" w14:textId="77777777" w:rsidR="00B573AE" w:rsidRPr="009E25CF" w:rsidRDefault="00B573AE" w:rsidP="00B573AE">
      <w:pPr>
        <w:rPr>
          <w:b/>
          <w:bCs/>
          <w:lang w:val="en-GB"/>
        </w:rPr>
      </w:pPr>
      <w:r w:rsidRPr="009E25CF">
        <w:rPr>
          <w:b/>
          <w:bCs/>
          <w:lang w:val="en-GB"/>
        </w:rPr>
        <w:t>Eligible Fields &amp; Participants</w:t>
      </w:r>
    </w:p>
    <w:p w14:paraId="54024E69" w14:textId="77777777" w:rsidR="00B573AE" w:rsidRPr="009E25CF" w:rsidRDefault="00B573AE" w:rsidP="00B573AE">
      <w:pPr>
        <w:rPr>
          <w:lang w:val="en-GB"/>
        </w:rPr>
      </w:pPr>
      <w:r w:rsidRPr="009E25CF">
        <w:rPr>
          <w:lang w:val="en-GB"/>
        </w:rPr>
        <w:t>This programme is open to students from:</w:t>
      </w:r>
    </w:p>
    <w:p w14:paraId="7786F38C" w14:textId="77777777" w:rsidR="00B573AE" w:rsidRPr="009E25CF" w:rsidRDefault="00B573AE" w:rsidP="00B573AE">
      <w:pPr>
        <w:numPr>
          <w:ilvl w:val="0"/>
          <w:numId w:val="15"/>
        </w:numPr>
        <w:rPr>
          <w:lang w:val="en-GB"/>
        </w:rPr>
      </w:pPr>
      <w:r w:rsidRPr="009E25CF">
        <w:rPr>
          <w:lang w:val="en-GB"/>
        </w:rPr>
        <w:t>English Language and Literature</w:t>
      </w:r>
    </w:p>
    <w:p w14:paraId="0F3A4729" w14:textId="77777777" w:rsidR="00B573AE" w:rsidRPr="009E25CF" w:rsidRDefault="00B573AE" w:rsidP="00B573AE">
      <w:pPr>
        <w:numPr>
          <w:ilvl w:val="0"/>
          <w:numId w:val="15"/>
        </w:numPr>
        <w:rPr>
          <w:lang w:val="en-GB"/>
        </w:rPr>
      </w:pPr>
      <w:r w:rsidRPr="009E25CF">
        <w:rPr>
          <w:lang w:val="en-GB"/>
        </w:rPr>
        <w:t>Engineering programmes</w:t>
      </w:r>
    </w:p>
    <w:p w14:paraId="49C8A8C4" w14:textId="77777777" w:rsidR="00B573AE" w:rsidRPr="009E25CF" w:rsidRDefault="00B573AE" w:rsidP="00B573AE">
      <w:pPr>
        <w:numPr>
          <w:ilvl w:val="0"/>
          <w:numId w:val="15"/>
        </w:numPr>
        <w:rPr>
          <w:lang w:val="en-GB"/>
        </w:rPr>
      </w:pPr>
      <w:r w:rsidRPr="009E25CF">
        <w:rPr>
          <w:lang w:val="en-GB"/>
        </w:rPr>
        <w:t>Other related and relevant academic disciplines</w:t>
      </w:r>
    </w:p>
    <w:p w14:paraId="31FF3BE0" w14:textId="77777777" w:rsidR="00B573AE" w:rsidRPr="009E25CF" w:rsidRDefault="00B573AE" w:rsidP="00B573AE">
      <w:pPr>
        <w:rPr>
          <w:b/>
          <w:bCs/>
          <w:lang w:val="en-GB"/>
        </w:rPr>
      </w:pPr>
      <w:r w:rsidRPr="009E25CF">
        <w:rPr>
          <w:b/>
          <w:bCs/>
          <w:lang w:val="en-GB"/>
        </w:rPr>
        <w:t>Programme Structure</w:t>
      </w:r>
    </w:p>
    <w:p w14:paraId="27A8BD98" w14:textId="77777777" w:rsidR="00B573AE" w:rsidRPr="009E25CF" w:rsidRDefault="00B573AE" w:rsidP="00B573AE">
      <w:pPr>
        <w:rPr>
          <w:lang w:val="en-GB"/>
        </w:rPr>
      </w:pPr>
      <w:r w:rsidRPr="009E25CF">
        <w:rPr>
          <w:b/>
          <w:bCs/>
          <w:lang w:val="en-GB"/>
        </w:rPr>
        <w:t>Virtual Component (Online – Microsoft Teams)</w:t>
      </w:r>
      <w:r w:rsidRPr="009E25CF">
        <w:rPr>
          <w:lang w:val="en-GB"/>
        </w:rPr>
        <w:br/>
        <w:t>An online kick-off session will be organised to introduce the programme framework, academic expectations, and collaborative activities.</w:t>
      </w:r>
      <w:r w:rsidRPr="009E25CF">
        <w:rPr>
          <w:lang w:val="en-GB"/>
        </w:rPr>
        <w:br/>
      </w:r>
      <w:r w:rsidRPr="009E25CF">
        <w:rPr>
          <w:rFonts w:ascii="Segoe UI Emoji" w:hAnsi="Segoe UI Emoji" w:cs="Segoe UI Emoji"/>
          <w:lang w:val="en-GB"/>
        </w:rPr>
        <w:t>📅</w:t>
      </w:r>
      <w:r w:rsidRPr="009E25CF">
        <w:rPr>
          <w:lang w:val="en-GB"/>
        </w:rPr>
        <w:t xml:space="preserve"> </w:t>
      </w:r>
      <w:r w:rsidRPr="009E25CF">
        <w:rPr>
          <w:i/>
          <w:iCs/>
          <w:lang w:val="en-GB"/>
        </w:rPr>
        <w:t>Exact date to be announced.</w:t>
      </w:r>
    </w:p>
    <w:p w14:paraId="0F7E330F" w14:textId="77777777" w:rsidR="00B573AE" w:rsidRPr="009E25CF" w:rsidRDefault="00B573AE" w:rsidP="00B573AE">
      <w:pPr>
        <w:rPr>
          <w:lang w:val="en-GB"/>
        </w:rPr>
      </w:pPr>
      <w:r w:rsidRPr="009E25CF">
        <w:rPr>
          <w:b/>
          <w:bCs/>
          <w:lang w:val="en-GB"/>
        </w:rPr>
        <w:t>On-site Component (</w:t>
      </w:r>
      <w:proofErr w:type="spellStart"/>
      <w:r w:rsidRPr="009E25CF">
        <w:rPr>
          <w:b/>
          <w:bCs/>
          <w:lang w:val="en-GB"/>
        </w:rPr>
        <w:t>Karabük</w:t>
      </w:r>
      <w:proofErr w:type="spellEnd"/>
      <w:r w:rsidRPr="009E25CF">
        <w:rPr>
          <w:b/>
          <w:bCs/>
          <w:lang w:val="en-GB"/>
        </w:rPr>
        <w:t>, Türkiye)</w:t>
      </w:r>
      <w:r w:rsidRPr="009E25CF">
        <w:rPr>
          <w:lang w:val="en-GB"/>
        </w:rPr>
        <w:br/>
      </w:r>
      <w:r w:rsidRPr="009E25CF">
        <w:rPr>
          <w:rFonts w:ascii="Segoe UI Emoji" w:hAnsi="Segoe UI Emoji" w:cs="Segoe UI Emoji"/>
          <w:lang w:val="en-GB"/>
        </w:rPr>
        <w:t>📅</w:t>
      </w:r>
      <w:r w:rsidRPr="009E25CF">
        <w:rPr>
          <w:lang w:val="en-GB"/>
        </w:rPr>
        <w:t xml:space="preserve"> 13–17 April 2026</w:t>
      </w:r>
    </w:p>
    <w:p w14:paraId="77797AD2" w14:textId="77777777" w:rsidR="00B573AE" w:rsidRPr="009E25CF" w:rsidRDefault="00B573AE" w:rsidP="00B573AE">
      <w:pPr>
        <w:rPr>
          <w:lang w:val="en-GB"/>
        </w:rPr>
      </w:pPr>
      <w:r w:rsidRPr="009E25CF">
        <w:rPr>
          <w:lang w:val="en-GB"/>
        </w:rPr>
        <w:t>The on-site programme includes:</w:t>
      </w:r>
    </w:p>
    <w:p w14:paraId="0A69C939" w14:textId="77777777" w:rsidR="00B573AE" w:rsidRPr="009E25CF" w:rsidRDefault="00B573AE" w:rsidP="00B573AE">
      <w:pPr>
        <w:numPr>
          <w:ilvl w:val="0"/>
          <w:numId w:val="16"/>
        </w:numPr>
        <w:rPr>
          <w:lang w:val="en-GB"/>
        </w:rPr>
      </w:pPr>
      <w:r w:rsidRPr="009E25CF">
        <w:rPr>
          <w:lang w:val="en-GB"/>
        </w:rPr>
        <w:t>Welcome and Orientation Session</w:t>
      </w:r>
    </w:p>
    <w:p w14:paraId="175937CC" w14:textId="77777777" w:rsidR="00B573AE" w:rsidRPr="009E25CF" w:rsidRDefault="00B573AE" w:rsidP="00B573AE">
      <w:pPr>
        <w:numPr>
          <w:ilvl w:val="0"/>
          <w:numId w:val="16"/>
        </w:numPr>
        <w:rPr>
          <w:lang w:val="en-GB"/>
        </w:rPr>
      </w:pPr>
      <w:r w:rsidRPr="009E25CF">
        <w:rPr>
          <w:lang w:val="en-GB"/>
        </w:rPr>
        <w:t xml:space="preserve">Guided Tour of </w:t>
      </w:r>
      <w:proofErr w:type="spellStart"/>
      <w:r w:rsidRPr="009E25CF">
        <w:rPr>
          <w:lang w:val="en-GB"/>
        </w:rPr>
        <w:t>Karabük</w:t>
      </w:r>
      <w:proofErr w:type="spellEnd"/>
      <w:r w:rsidRPr="009E25CF">
        <w:rPr>
          <w:lang w:val="en-GB"/>
        </w:rPr>
        <w:t xml:space="preserve"> University Campus</w:t>
      </w:r>
    </w:p>
    <w:p w14:paraId="54BE4767" w14:textId="77777777" w:rsidR="00B573AE" w:rsidRPr="009E25CF" w:rsidRDefault="00B573AE" w:rsidP="00B573AE">
      <w:pPr>
        <w:numPr>
          <w:ilvl w:val="0"/>
          <w:numId w:val="16"/>
        </w:numPr>
        <w:rPr>
          <w:lang w:val="en-GB"/>
        </w:rPr>
      </w:pPr>
      <w:r w:rsidRPr="009E25CF">
        <w:rPr>
          <w:lang w:val="en-GB"/>
        </w:rPr>
        <w:t>Interactive workshops on research methodologies</w:t>
      </w:r>
    </w:p>
    <w:p w14:paraId="22C62066" w14:textId="77777777" w:rsidR="00B573AE" w:rsidRPr="009E25CF" w:rsidRDefault="00B573AE" w:rsidP="00B573AE">
      <w:pPr>
        <w:numPr>
          <w:ilvl w:val="0"/>
          <w:numId w:val="16"/>
        </w:numPr>
        <w:rPr>
          <w:lang w:val="en-GB"/>
        </w:rPr>
      </w:pPr>
      <w:r w:rsidRPr="009E25CF">
        <w:rPr>
          <w:lang w:val="en-GB"/>
        </w:rPr>
        <w:t>Collaborative academic and research-based activities</w:t>
      </w:r>
    </w:p>
    <w:p w14:paraId="25D5A4B3" w14:textId="77777777" w:rsidR="00B573AE" w:rsidRPr="009E25CF" w:rsidRDefault="00B573AE" w:rsidP="00B573AE">
      <w:pPr>
        <w:rPr>
          <w:lang w:val="en-GB"/>
        </w:rPr>
      </w:pPr>
      <w:r w:rsidRPr="009E25CF">
        <w:rPr>
          <w:lang w:val="en-GB"/>
        </w:rPr>
        <w:t>Support will be provided regarding accommodation arrangements, and assistance will be offered for transportation from the airport to the university to ensure a smooth stay for participants.</w:t>
      </w:r>
    </w:p>
    <w:p w14:paraId="101C30FC" w14:textId="77777777" w:rsidR="00B573AE" w:rsidRPr="009E25CF" w:rsidRDefault="00B573AE" w:rsidP="00B573AE">
      <w:pPr>
        <w:rPr>
          <w:b/>
          <w:bCs/>
          <w:lang w:val="en-GB"/>
        </w:rPr>
      </w:pPr>
      <w:r w:rsidRPr="009E25CF">
        <w:rPr>
          <w:b/>
          <w:bCs/>
          <w:lang w:val="en-GB"/>
        </w:rPr>
        <w:t>Expression of Interest Deadline</w:t>
      </w:r>
    </w:p>
    <w:p w14:paraId="248FF1BD" w14:textId="77777777" w:rsidR="00B573AE" w:rsidRPr="00FD1BFC" w:rsidRDefault="00B573AE" w:rsidP="00B573AE">
      <w:pPr>
        <w:rPr>
          <w:highlight w:val="yellow"/>
          <w:lang w:val="en-GB"/>
        </w:rPr>
      </w:pPr>
      <w:r w:rsidRPr="00FD1BFC">
        <w:rPr>
          <w:rFonts w:ascii="Segoe UI Emoji" w:hAnsi="Segoe UI Emoji" w:cs="Segoe UI Emoji"/>
          <w:highlight w:val="yellow"/>
          <w:lang w:val="en-GB"/>
        </w:rPr>
        <w:t>📅</w:t>
      </w:r>
      <w:r w:rsidRPr="00FD1BFC">
        <w:rPr>
          <w:highlight w:val="yellow"/>
          <w:lang w:val="en-GB"/>
        </w:rPr>
        <w:t xml:space="preserve"> </w:t>
      </w:r>
      <w:r w:rsidRPr="00FD1BFC">
        <w:rPr>
          <w:b/>
          <w:bCs/>
          <w:highlight w:val="yellow"/>
          <w:lang w:val="en-GB"/>
        </w:rPr>
        <w:t>15 February 2026</w:t>
      </w:r>
    </w:p>
    <w:p w14:paraId="05D1F0E2" w14:textId="3AEEA758" w:rsidR="00B573AE" w:rsidRPr="0016451A" w:rsidRDefault="00B573AE" w:rsidP="0016451A">
      <w:pPr>
        <w:rPr>
          <w:lang w:val="en-GB"/>
        </w:rPr>
      </w:pPr>
      <w:r w:rsidRPr="00FD1BFC">
        <w:rPr>
          <w:highlight w:val="yellow"/>
          <w:lang w:val="en-GB"/>
        </w:rPr>
        <w:t>Partner institutions are kindly requested to confirm their intention to participate by this date. Detailed information regarding nomination procedures and further steps will be shared with interested institutions after the deadline.</w:t>
      </w:r>
    </w:p>
    <w:p w14:paraId="512AAEAD" w14:textId="77777777" w:rsidR="004C6F03" w:rsidRPr="00FA67D2" w:rsidRDefault="004C6F03" w:rsidP="004C6F03">
      <w:pPr>
        <w:spacing w:after="0" w:line="264" w:lineRule="auto"/>
        <w:rPr>
          <w:rFonts w:ascii="Times New Roman" w:hAnsi="Times New Roman" w:cs="Times New Roman"/>
          <w:color w:val="000000" w:themeColor="text1"/>
          <w:sz w:val="24"/>
          <w:szCs w:val="24"/>
          <w:lang w:val="en-GB"/>
        </w:rPr>
      </w:pPr>
      <w:r w:rsidRPr="00FA67D2">
        <w:rPr>
          <w:rFonts w:ascii="Times New Roman" w:hAnsi="Times New Roman" w:cs="Times New Roman"/>
          <w:b/>
          <w:bCs/>
          <w:color w:val="000000" w:themeColor="text1"/>
          <w:sz w:val="24"/>
          <w:szCs w:val="24"/>
          <w:lang w:val="en-GB"/>
        </w:rPr>
        <w:lastRenderedPageBreak/>
        <w:t>Program Coordinator:</w:t>
      </w:r>
    </w:p>
    <w:p w14:paraId="6D7BFE2F" w14:textId="77777777" w:rsidR="004C6F03" w:rsidRPr="00FA67D2" w:rsidRDefault="004C6F03" w:rsidP="004C6F03">
      <w:pPr>
        <w:spacing w:after="0" w:line="264"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 xml:space="preserve">Prof. Dr. </w:t>
      </w:r>
      <w:proofErr w:type="spellStart"/>
      <w:r>
        <w:rPr>
          <w:rFonts w:ascii="Times New Roman" w:hAnsi="Times New Roman" w:cs="Times New Roman"/>
          <w:color w:val="000000" w:themeColor="text1"/>
          <w:sz w:val="24"/>
          <w:szCs w:val="24"/>
          <w:lang w:val="en-GB"/>
        </w:rPr>
        <w:t>Abdül</w:t>
      </w:r>
      <w:proofErr w:type="spellEnd"/>
      <w:r>
        <w:rPr>
          <w:rFonts w:ascii="Times New Roman" w:hAnsi="Times New Roman" w:cs="Times New Roman"/>
          <w:color w:val="000000" w:themeColor="text1"/>
          <w:sz w:val="24"/>
          <w:szCs w:val="24"/>
          <w:lang w:val="en-GB"/>
        </w:rPr>
        <w:t xml:space="preserve"> Serdar ÖZTÜRK</w:t>
      </w:r>
    </w:p>
    <w:p w14:paraId="7C7D6CE7" w14:textId="77777777" w:rsidR="004C6F03" w:rsidRPr="00FA67D2" w:rsidRDefault="004C6F03" w:rsidP="004C6F03">
      <w:pPr>
        <w:spacing w:after="0" w:line="264" w:lineRule="auto"/>
        <w:rPr>
          <w:rFonts w:ascii="Times New Roman" w:hAnsi="Times New Roman" w:cs="Times New Roman"/>
          <w:b/>
          <w:bCs/>
          <w:color w:val="000000" w:themeColor="text1"/>
          <w:sz w:val="24"/>
          <w:szCs w:val="24"/>
          <w:lang w:val="en-GB"/>
        </w:rPr>
      </w:pPr>
      <w:proofErr w:type="gramStart"/>
      <w:r w:rsidRPr="00FA67D2">
        <w:rPr>
          <w:rFonts w:ascii="Times New Roman" w:hAnsi="Times New Roman" w:cs="Times New Roman"/>
          <w:b/>
          <w:bCs/>
          <w:color w:val="000000" w:themeColor="text1"/>
          <w:sz w:val="24"/>
          <w:szCs w:val="24"/>
          <w:lang w:val="en-GB"/>
        </w:rPr>
        <w:t>Team  Members</w:t>
      </w:r>
      <w:proofErr w:type="gramEnd"/>
      <w:r w:rsidRPr="00FA67D2">
        <w:rPr>
          <w:rFonts w:ascii="Times New Roman" w:hAnsi="Times New Roman" w:cs="Times New Roman"/>
          <w:b/>
          <w:bCs/>
          <w:color w:val="000000" w:themeColor="text1"/>
          <w:sz w:val="24"/>
          <w:szCs w:val="24"/>
          <w:lang w:val="en-GB"/>
        </w:rPr>
        <w:t xml:space="preserve">: </w:t>
      </w:r>
    </w:p>
    <w:p w14:paraId="72C7E6EE" w14:textId="77777777" w:rsidR="004C6F03" w:rsidRDefault="004C6F03" w:rsidP="004C6F03">
      <w:pPr>
        <w:spacing w:after="0" w:line="264"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Assist. Prof. Dr. İsmail TEKŞEN</w:t>
      </w:r>
    </w:p>
    <w:p w14:paraId="79F332F7" w14:textId="77777777" w:rsidR="004C6F03" w:rsidRDefault="004C6F03" w:rsidP="004C6F03">
      <w:pPr>
        <w:spacing w:after="0" w:line="264"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Prof. Dr. Özkan KIRMIZI</w:t>
      </w:r>
    </w:p>
    <w:p w14:paraId="01F72D56" w14:textId="77777777" w:rsidR="004C6F03" w:rsidRPr="00FA67D2" w:rsidRDefault="004C6F03" w:rsidP="004C6F03">
      <w:pPr>
        <w:spacing w:after="0" w:line="264"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Assoc. Prof. Dr. Harith İsmael TURKİ</w:t>
      </w:r>
    </w:p>
    <w:p w14:paraId="0292FC9C" w14:textId="77777777" w:rsidR="004C6F03" w:rsidRPr="00FA67D2" w:rsidRDefault="004C6F03" w:rsidP="004C6F03">
      <w:pPr>
        <w:spacing w:after="0" w:line="264"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Assist. Prof. Dr. Mustafa CANLI</w:t>
      </w:r>
    </w:p>
    <w:p w14:paraId="5BF1A146" w14:textId="77777777" w:rsidR="004C6F03" w:rsidRPr="00FA67D2" w:rsidRDefault="004C6F03" w:rsidP="004C6F03">
      <w:pPr>
        <w:spacing w:after="0" w:line="264"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Assist. Prof. Dr. Pelin GÖLCÜK MİRZA</w:t>
      </w:r>
    </w:p>
    <w:p w14:paraId="5FC4D889" w14:textId="77777777" w:rsidR="004C6F03" w:rsidRDefault="004C6F03" w:rsidP="004C6F03">
      <w:pPr>
        <w:spacing w:after="0" w:line="264"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 xml:space="preserve">Assist. Prof. Dr. Asım AYDIN </w:t>
      </w:r>
    </w:p>
    <w:p w14:paraId="1DB3D75D" w14:textId="77777777" w:rsidR="004C6F03" w:rsidRDefault="004C6F03" w:rsidP="004C6F03">
      <w:pPr>
        <w:spacing w:after="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Assist. Prof. Dr. Ömer ÖZDEMİR</w:t>
      </w:r>
    </w:p>
    <w:p w14:paraId="786D82F0" w14:textId="77777777" w:rsidR="001D710E" w:rsidRPr="00FA67D2" w:rsidRDefault="003F341D" w:rsidP="00B573AE">
      <w:pPr>
        <w:spacing w:line="278" w:lineRule="auto"/>
        <w:rPr>
          <w:rFonts w:ascii="Times New Roman" w:hAnsi="Times New Roman" w:cs="Times New Roman"/>
          <w:color w:val="000000" w:themeColor="text1"/>
          <w:sz w:val="24"/>
          <w:szCs w:val="24"/>
          <w:lang w:val="en-GB"/>
        </w:rPr>
      </w:pPr>
      <w:r w:rsidRPr="00FA67D2">
        <w:rPr>
          <w:rFonts w:ascii="Times New Roman" w:hAnsi="Times New Roman" w:cs="Times New Roman"/>
          <w:b/>
          <w:bCs/>
          <w:color w:val="000000" w:themeColor="text1"/>
          <w:sz w:val="24"/>
          <w:szCs w:val="24"/>
          <w:lang w:val="en-GB"/>
        </w:rPr>
        <w:t>Purpose of the Program:</w:t>
      </w:r>
      <w:r w:rsidRPr="00FA67D2">
        <w:rPr>
          <w:rFonts w:ascii="Times New Roman" w:hAnsi="Times New Roman" w:cs="Times New Roman"/>
          <w:color w:val="000000" w:themeColor="text1"/>
          <w:sz w:val="24"/>
          <w:szCs w:val="24"/>
          <w:lang w:val="en-GB"/>
        </w:rPr>
        <w:t xml:space="preserve"> </w:t>
      </w:r>
      <w:r w:rsidR="001D710E" w:rsidRPr="00FA67D2">
        <w:rPr>
          <w:rFonts w:ascii="Times New Roman" w:hAnsi="Times New Roman" w:cs="Times New Roman"/>
          <w:color w:val="000000" w:themeColor="text1"/>
          <w:sz w:val="24"/>
          <w:szCs w:val="24"/>
          <w:lang w:val="en-GB"/>
        </w:rPr>
        <w:t xml:space="preserve">Research Techniques is designed to provide students with a comprehensive and interdisciplinary understanding of research methodologies tailored not only </w:t>
      </w:r>
      <w:proofErr w:type="gramStart"/>
      <w:r w:rsidR="001D710E" w:rsidRPr="00FA67D2">
        <w:rPr>
          <w:rFonts w:ascii="Times New Roman" w:hAnsi="Times New Roman" w:cs="Times New Roman"/>
          <w:color w:val="000000" w:themeColor="text1"/>
          <w:sz w:val="24"/>
          <w:szCs w:val="24"/>
          <w:lang w:val="en-GB"/>
        </w:rPr>
        <w:t>in  English</w:t>
      </w:r>
      <w:proofErr w:type="gramEnd"/>
      <w:r w:rsidR="001D710E" w:rsidRPr="00FA67D2">
        <w:rPr>
          <w:rFonts w:ascii="Times New Roman" w:hAnsi="Times New Roman" w:cs="Times New Roman"/>
          <w:color w:val="000000" w:themeColor="text1"/>
          <w:sz w:val="24"/>
          <w:szCs w:val="24"/>
          <w:lang w:val="en-GB"/>
        </w:rPr>
        <w:t xml:space="preserve"> Language and Literature but also in any other study field. This program aims to equip participants with both theoretical knowledge and practical skills necessary for conducting rigorous academic research, while fostering collaboration and cultural exchange among international students.</w:t>
      </w:r>
    </w:p>
    <w:p w14:paraId="1C452567" w14:textId="77777777" w:rsidR="001D710E" w:rsidRPr="00FA67D2" w:rsidRDefault="001D710E" w:rsidP="00B573AE">
      <w:pPr>
        <w:spacing w:line="278"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Through a blended learning approach—combining online preparation modules with an intensive face-to-face teaching period—the program will promote critical thinking, creativity, and innovation. Students will engage in hands-on workshops, collaborative projects, and interactive discussions that bridge traditional literary analysis with contemporary research practices. Additionally, the inclusion of social activities fosters cross-cultural communication, teamwork, and networking opportunities, thereby enriching their overall educational experience.</w:t>
      </w:r>
    </w:p>
    <w:p w14:paraId="23B8AFC5" w14:textId="77777777" w:rsidR="001D710E" w:rsidRPr="00FA67D2" w:rsidRDefault="001D710E" w:rsidP="00B573AE">
      <w:pPr>
        <w:spacing w:line="278"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By offering 5 ECTS credits, this course ensures that students not only gain valuable academic insights but also develop transferable skills such as problem-solving, time management, and adaptability, which are essential for future careers in academia, publishing, education, or other professional fields.</w:t>
      </w:r>
    </w:p>
    <w:p w14:paraId="01055D17" w14:textId="113FABB4" w:rsidR="00735A38" w:rsidRPr="00FA67D2" w:rsidRDefault="00735A38" w:rsidP="00B573AE">
      <w:pPr>
        <w:spacing w:line="278" w:lineRule="auto"/>
        <w:rPr>
          <w:rFonts w:ascii="Times New Roman" w:hAnsi="Times New Roman" w:cs="Times New Roman"/>
          <w:b/>
          <w:bCs/>
          <w:color w:val="000000" w:themeColor="text1"/>
          <w:sz w:val="24"/>
          <w:szCs w:val="24"/>
          <w:lang w:val="en-GB"/>
        </w:rPr>
      </w:pPr>
      <w:r w:rsidRPr="00FA67D2">
        <w:rPr>
          <w:rFonts w:ascii="Times New Roman" w:hAnsi="Times New Roman" w:cs="Times New Roman"/>
          <w:b/>
          <w:bCs/>
          <w:color w:val="000000" w:themeColor="text1"/>
          <w:sz w:val="24"/>
          <w:szCs w:val="24"/>
          <w:lang w:val="en-GB"/>
        </w:rPr>
        <w:t>Learning Objectives</w:t>
      </w:r>
    </w:p>
    <w:p w14:paraId="45D0DC40" w14:textId="77777777" w:rsidR="00735A38" w:rsidRPr="00FA67D2" w:rsidRDefault="00735A38" w:rsidP="00B573AE">
      <w:pPr>
        <w:spacing w:line="278"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Upon completion of the program, students will be able to:</w:t>
      </w:r>
    </w:p>
    <w:p w14:paraId="789E531F" w14:textId="77777777" w:rsidR="00735A38" w:rsidRPr="00FA67D2" w:rsidRDefault="00735A38" w:rsidP="00B573AE">
      <w:pPr>
        <w:numPr>
          <w:ilvl w:val="0"/>
          <w:numId w:val="3"/>
        </w:numPr>
        <w:spacing w:line="278"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 xml:space="preserve">Understand and apply various qualitative and quantitative research methods </w:t>
      </w:r>
    </w:p>
    <w:p w14:paraId="6CE7C9B0" w14:textId="77777777" w:rsidR="00735A38" w:rsidRPr="00FA67D2" w:rsidRDefault="00735A38" w:rsidP="00B573AE">
      <w:pPr>
        <w:numPr>
          <w:ilvl w:val="0"/>
          <w:numId w:val="3"/>
        </w:numPr>
        <w:spacing w:line="278"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Design and execute small-scale research projects independently or collaboratively.</w:t>
      </w:r>
    </w:p>
    <w:p w14:paraId="133167D7" w14:textId="77777777" w:rsidR="00735A38" w:rsidRPr="00FA67D2" w:rsidRDefault="00735A38" w:rsidP="00B573AE">
      <w:pPr>
        <w:numPr>
          <w:ilvl w:val="0"/>
          <w:numId w:val="3"/>
        </w:numPr>
        <w:spacing w:line="278"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Critically evaluate existing scholarly works and identify gaps in research.</w:t>
      </w:r>
    </w:p>
    <w:p w14:paraId="6969632B" w14:textId="77777777" w:rsidR="00735A38" w:rsidRPr="00FA67D2" w:rsidRDefault="00735A38" w:rsidP="00B573AE">
      <w:pPr>
        <w:numPr>
          <w:ilvl w:val="0"/>
          <w:numId w:val="3"/>
        </w:numPr>
        <w:spacing w:line="278"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Use digital tools and resources effectively for data collection, analysis, and presentation.</w:t>
      </w:r>
    </w:p>
    <w:p w14:paraId="4076C149" w14:textId="289C856F" w:rsidR="0016451A" w:rsidRPr="0016451A" w:rsidRDefault="00735A38" w:rsidP="0016451A">
      <w:pPr>
        <w:numPr>
          <w:ilvl w:val="0"/>
          <w:numId w:val="3"/>
        </w:numPr>
        <w:spacing w:line="278" w:lineRule="auto"/>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lang w:val="en-GB"/>
        </w:rPr>
        <w:t>Develop intercultural competencies through teamwork and shared learning experiences.</w:t>
      </w:r>
    </w:p>
    <w:p w14:paraId="086A1A66" w14:textId="07329E5C" w:rsidR="00EC27C1" w:rsidRPr="00FA67D2" w:rsidRDefault="00EC27C1" w:rsidP="00B573AE">
      <w:pPr>
        <w:rPr>
          <w:b/>
          <w:bCs/>
          <w:color w:val="000000" w:themeColor="text1"/>
          <w:sz w:val="24"/>
          <w:szCs w:val="24"/>
          <w:shd w:val="clear" w:color="auto" w:fill="FFFFFF"/>
          <w:lang w:val="en-GB"/>
        </w:rPr>
      </w:pPr>
      <w:r w:rsidRPr="00FA67D2">
        <w:rPr>
          <w:b/>
          <w:bCs/>
          <w:color w:val="000000" w:themeColor="text1"/>
          <w:sz w:val="24"/>
          <w:szCs w:val="24"/>
          <w:shd w:val="clear" w:color="auto" w:fill="FFFFFF"/>
          <w:lang w:val="en-GB"/>
        </w:rPr>
        <w:t>Scope of the Study</w:t>
      </w:r>
    </w:p>
    <w:p w14:paraId="698375CC" w14:textId="77777777" w:rsidR="00EC27C1" w:rsidRPr="00EC27C1" w:rsidRDefault="00EC27C1" w:rsidP="00B573AE">
      <w:pPr>
        <w:rPr>
          <w:rFonts w:ascii="Times New Roman" w:hAnsi="Times New Roman" w:cs="Times New Roman"/>
          <w:color w:val="000000" w:themeColor="text1"/>
          <w:sz w:val="24"/>
          <w:szCs w:val="24"/>
          <w:lang w:val="en-GB"/>
        </w:rPr>
      </w:pPr>
      <w:r w:rsidRPr="00EC27C1">
        <w:rPr>
          <w:rFonts w:ascii="Times New Roman" w:hAnsi="Times New Roman" w:cs="Times New Roman"/>
          <w:color w:val="000000" w:themeColor="text1"/>
          <w:sz w:val="24"/>
          <w:szCs w:val="24"/>
          <w:lang w:val="en-GB"/>
        </w:rPr>
        <w:t xml:space="preserve">This research project is undertaken as a core component of the ELIT 305 - Research Techniques Blended Intensive Program (BIP) at </w:t>
      </w:r>
      <w:proofErr w:type="spellStart"/>
      <w:r w:rsidRPr="00EC27C1">
        <w:rPr>
          <w:rFonts w:ascii="Times New Roman" w:hAnsi="Times New Roman" w:cs="Times New Roman"/>
          <w:color w:val="000000" w:themeColor="text1"/>
          <w:sz w:val="24"/>
          <w:szCs w:val="24"/>
          <w:lang w:val="en-GB"/>
        </w:rPr>
        <w:t>Karabük</w:t>
      </w:r>
      <w:proofErr w:type="spellEnd"/>
      <w:r w:rsidRPr="00EC27C1">
        <w:rPr>
          <w:rFonts w:ascii="Times New Roman" w:hAnsi="Times New Roman" w:cs="Times New Roman"/>
          <w:color w:val="000000" w:themeColor="text1"/>
          <w:sz w:val="24"/>
          <w:szCs w:val="24"/>
          <w:lang w:val="en-GB"/>
        </w:rPr>
        <w:t xml:space="preserve"> University. The scope of this study is therefore defined by the program's academic objectives and practical constraints.</w:t>
      </w:r>
    </w:p>
    <w:p w14:paraId="734AFC88" w14:textId="79CE18C1" w:rsidR="00EC27C1" w:rsidRPr="00EC27C1" w:rsidRDefault="00EC27C1" w:rsidP="00B573AE">
      <w:pPr>
        <w:rPr>
          <w:rFonts w:ascii="Times New Roman" w:hAnsi="Times New Roman" w:cs="Times New Roman"/>
          <w:color w:val="000000" w:themeColor="text1"/>
          <w:sz w:val="24"/>
          <w:szCs w:val="24"/>
          <w:lang w:val="en-GB"/>
        </w:rPr>
      </w:pPr>
      <w:r w:rsidRPr="00EC27C1">
        <w:rPr>
          <w:rFonts w:ascii="Times New Roman" w:hAnsi="Times New Roman" w:cs="Times New Roman"/>
          <w:color w:val="000000" w:themeColor="text1"/>
          <w:sz w:val="24"/>
          <w:szCs w:val="24"/>
          <w:lang w:val="en-GB"/>
        </w:rPr>
        <w:lastRenderedPageBreak/>
        <w:t>The research will focus on 'the impact of digital reading on critical thinking skills among university students. The investigation will be a small-scale academic inquiry, designed to be completed within the timeframe of the BIP</w:t>
      </w:r>
      <w:r w:rsidR="00DA3034">
        <w:rPr>
          <w:rFonts w:ascii="Times New Roman" w:hAnsi="Times New Roman" w:cs="Times New Roman"/>
          <w:color w:val="000000" w:themeColor="text1"/>
          <w:sz w:val="24"/>
          <w:szCs w:val="24"/>
          <w:lang w:val="en-GB"/>
        </w:rPr>
        <w:t>.</w:t>
      </w:r>
    </w:p>
    <w:p w14:paraId="1EC6DD0D" w14:textId="77777777" w:rsidR="00EC27C1" w:rsidRPr="00EC27C1" w:rsidRDefault="00EC27C1" w:rsidP="00B573AE">
      <w:pPr>
        <w:rPr>
          <w:rFonts w:ascii="Times New Roman" w:hAnsi="Times New Roman" w:cs="Times New Roman"/>
          <w:color w:val="000000" w:themeColor="text1"/>
          <w:sz w:val="24"/>
          <w:szCs w:val="24"/>
          <w:lang w:val="en-GB"/>
        </w:rPr>
      </w:pPr>
      <w:r w:rsidRPr="00EC27C1">
        <w:rPr>
          <w:rFonts w:ascii="Times New Roman" w:hAnsi="Times New Roman" w:cs="Times New Roman"/>
          <w:color w:val="000000" w:themeColor="text1"/>
          <w:sz w:val="24"/>
          <w:szCs w:val="24"/>
          <w:lang w:val="en-GB"/>
        </w:rPr>
        <w:t xml:space="preserve">Methodologically, this study will employ a qualitative approach. Data collection will be conducted primarily through 'online surveys distributed to a target group of at least 15 university students. </w:t>
      </w:r>
    </w:p>
    <w:p w14:paraId="5840DF25" w14:textId="77777777" w:rsidR="000017B0" w:rsidRPr="000017B0" w:rsidRDefault="000017B0" w:rsidP="00B573AE">
      <w:pPr>
        <w:rPr>
          <w:rFonts w:ascii="Times New Roman" w:hAnsi="Times New Roman" w:cs="Times New Roman"/>
          <w:b/>
          <w:bCs/>
          <w:color w:val="000000" w:themeColor="text1"/>
          <w:sz w:val="24"/>
          <w:szCs w:val="24"/>
          <w:shd w:val="clear" w:color="auto" w:fill="FFFFFF"/>
          <w:lang w:val="en-GB"/>
        </w:rPr>
      </w:pPr>
      <w:r w:rsidRPr="000017B0">
        <w:rPr>
          <w:rFonts w:ascii="Times New Roman" w:hAnsi="Times New Roman" w:cs="Times New Roman"/>
          <w:b/>
          <w:bCs/>
          <w:color w:val="000000" w:themeColor="text1"/>
          <w:sz w:val="24"/>
          <w:szCs w:val="24"/>
          <w:shd w:val="clear" w:color="auto" w:fill="FFFFFF"/>
          <w:lang w:val="en-GB"/>
        </w:rPr>
        <w:t>Workshops</w:t>
      </w:r>
    </w:p>
    <w:p w14:paraId="4BBD717F" w14:textId="77777777" w:rsidR="000017B0" w:rsidRPr="000017B0" w:rsidRDefault="000017B0" w:rsidP="00B573AE">
      <w:pPr>
        <w:rPr>
          <w:rFonts w:ascii="Times New Roman" w:hAnsi="Times New Roman" w:cs="Times New Roman"/>
          <w:color w:val="000000" w:themeColor="text1"/>
          <w:sz w:val="24"/>
          <w:szCs w:val="24"/>
          <w:shd w:val="clear" w:color="auto" w:fill="FFFFFF"/>
          <w:lang w:val="en-GB"/>
        </w:rPr>
      </w:pPr>
      <w:r w:rsidRPr="000017B0">
        <w:rPr>
          <w:rFonts w:ascii="Times New Roman" w:hAnsi="Times New Roman" w:cs="Times New Roman"/>
          <w:color w:val="000000" w:themeColor="text1"/>
          <w:sz w:val="24"/>
          <w:szCs w:val="24"/>
          <w:shd w:val="clear" w:color="auto" w:fill="FFFFFF"/>
          <w:lang w:val="en-GB"/>
        </w:rPr>
        <w:t xml:space="preserve">The on-site week in </w:t>
      </w:r>
      <w:proofErr w:type="spellStart"/>
      <w:r w:rsidRPr="000017B0">
        <w:rPr>
          <w:rFonts w:ascii="Times New Roman" w:hAnsi="Times New Roman" w:cs="Times New Roman"/>
          <w:color w:val="000000" w:themeColor="text1"/>
          <w:sz w:val="24"/>
          <w:szCs w:val="24"/>
          <w:shd w:val="clear" w:color="auto" w:fill="FFFFFF"/>
          <w:lang w:val="en-GB"/>
        </w:rPr>
        <w:t>Karabük</w:t>
      </w:r>
      <w:proofErr w:type="spellEnd"/>
      <w:r w:rsidRPr="000017B0">
        <w:rPr>
          <w:rFonts w:ascii="Times New Roman" w:hAnsi="Times New Roman" w:cs="Times New Roman"/>
          <w:color w:val="000000" w:themeColor="text1"/>
          <w:sz w:val="24"/>
          <w:szCs w:val="24"/>
          <w:shd w:val="clear" w:color="auto" w:fill="FFFFFF"/>
          <w:lang w:val="en-GB"/>
        </w:rPr>
        <w:t xml:space="preserve"> is structured around a series of intensive, hands-on workshops designed to translate theoretical knowledge into practical research skills. These interactive sessions are mandatory and form the core of the face-to-face learning experience, fostering collaboration, critical thinking, and direct engagement with research tools and methodologies.</w:t>
      </w:r>
    </w:p>
    <w:p w14:paraId="3DB7F3EC" w14:textId="77777777" w:rsidR="000017B0" w:rsidRPr="000017B0" w:rsidRDefault="000017B0" w:rsidP="00B573AE">
      <w:pPr>
        <w:rPr>
          <w:rFonts w:ascii="Times New Roman" w:hAnsi="Times New Roman" w:cs="Times New Roman"/>
          <w:color w:val="000000" w:themeColor="text1"/>
          <w:sz w:val="24"/>
          <w:szCs w:val="24"/>
          <w:shd w:val="clear" w:color="auto" w:fill="FFFFFF"/>
          <w:lang w:val="en-GB"/>
        </w:rPr>
      </w:pPr>
      <w:r w:rsidRPr="000017B0">
        <w:rPr>
          <w:rFonts w:ascii="Times New Roman" w:hAnsi="Times New Roman" w:cs="Times New Roman"/>
          <w:b/>
          <w:bCs/>
          <w:color w:val="000000" w:themeColor="text1"/>
          <w:sz w:val="24"/>
          <w:szCs w:val="24"/>
          <w:shd w:val="clear" w:color="auto" w:fill="FFFFFF"/>
          <w:lang w:val="en-GB"/>
        </w:rPr>
        <w:t>Workshop 1:</w:t>
      </w:r>
      <w:r w:rsidRPr="000017B0">
        <w:rPr>
          <w:rFonts w:ascii="Times New Roman" w:hAnsi="Times New Roman" w:cs="Times New Roman"/>
          <w:color w:val="000000" w:themeColor="text1"/>
          <w:sz w:val="24"/>
          <w:szCs w:val="24"/>
          <w:shd w:val="clear" w:color="auto" w:fill="FFFFFF"/>
          <w:lang w:val="en-GB"/>
        </w:rPr>
        <w:t xml:space="preserve"> </w:t>
      </w:r>
      <w:r w:rsidRPr="000017B0">
        <w:rPr>
          <w:rFonts w:ascii="Times New Roman" w:hAnsi="Times New Roman" w:cs="Times New Roman"/>
          <w:b/>
          <w:bCs/>
          <w:color w:val="000000" w:themeColor="text1"/>
          <w:sz w:val="24"/>
          <w:szCs w:val="24"/>
          <w:shd w:val="clear" w:color="auto" w:fill="FFFFFF"/>
          <w:lang w:val="en-GB"/>
        </w:rPr>
        <w:t>From Broad Topic to Focused Research Question</w:t>
      </w:r>
      <w:r w:rsidRPr="000017B0">
        <w:rPr>
          <w:rFonts w:ascii="Times New Roman" w:hAnsi="Times New Roman" w:cs="Times New Roman"/>
          <w:color w:val="000000" w:themeColor="text1"/>
          <w:sz w:val="24"/>
          <w:szCs w:val="24"/>
          <w:shd w:val="clear" w:color="auto" w:fill="FFFFFF"/>
          <w:lang w:val="en-GB"/>
        </w:rPr>
        <w:t xml:space="preserve"> This foundational workshop guides students through the process of narrowing down a general area of interest into a clear, focused, and answerable research question. Participants will learn techniques for brainstorming, mind-mapping, and identifying gaps in existing literature to formulate a viable proposal for their small-scale project.</w:t>
      </w:r>
    </w:p>
    <w:p w14:paraId="551575F5" w14:textId="49D100C5" w:rsidR="000017B0" w:rsidRPr="000017B0" w:rsidRDefault="000017B0" w:rsidP="00B573AE">
      <w:pPr>
        <w:rPr>
          <w:rFonts w:ascii="Times New Roman" w:hAnsi="Times New Roman" w:cs="Times New Roman"/>
          <w:color w:val="000000" w:themeColor="text1"/>
          <w:sz w:val="24"/>
          <w:szCs w:val="24"/>
          <w:shd w:val="clear" w:color="auto" w:fill="FFFFFF"/>
          <w:lang w:val="en-GB"/>
        </w:rPr>
      </w:pPr>
      <w:r w:rsidRPr="000017B0">
        <w:rPr>
          <w:rFonts w:ascii="Times New Roman" w:hAnsi="Times New Roman" w:cs="Times New Roman"/>
          <w:b/>
          <w:bCs/>
          <w:color w:val="000000" w:themeColor="text1"/>
          <w:sz w:val="24"/>
          <w:szCs w:val="24"/>
          <w:shd w:val="clear" w:color="auto" w:fill="FFFFFF"/>
          <w:lang w:val="en-GB"/>
        </w:rPr>
        <w:t>Workshop 2:</w:t>
      </w:r>
      <w:r w:rsidRPr="000017B0">
        <w:rPr>
          <w:rFonts w:ascii="Times New Roman" w:hAnsi="Times New Roman" w:cs="Times New Roman"/>
          <w:color w:val="000000" w:themeColor="text1"/>
          <w:sz w:val="24"/>
          <w:szCs w:val="24"/>
          <w:shd w:val="clear" w:color="auto" w:fill="FFFFFF"/>
          <w:lang w:val="en-GB"/>
        </w:rPr>
        <w:t xml:space="preserve"> </w:t>
      </w:r>
      <w:r w:rsidRPr="000017B0">
        <w:rPr>
          <w:rFonts w:ascii="Times New Roman" w:hAnsi="Times New Roman" w:cs="Times New Roman"/>
          <w:b/>
          <w:bCs/>
          <w:color w:val="000000" w:themeColor="text1"/>
          <w:sz w:val="24"/>
          <w:szCs w:val="24"/>
          <w:shd w:val="clear" w:color="auto" w:fill="FFFFFF"/>
          <w:lang w:val="en-GB"/>
        </w:rPr>
        <w:t>Digital Tools for the Modern Researcher</w:t>
      </w:r>
      <w:r w:rsidRPr="000017B0">
        <w:rPr>
          <w:rFonts w:ascii="Times New Roman" w:hAnsi="Times New Roman" w:cs="Times New Roman"/>
          <w:color w:val="000000" w:themeColor="text1"/>
          <w:sz w:val="24"/>
          <w:szCs w:val="24"/>
          <w:shd w:val="clear" w:color="auto" w:fill="FFFFFF"/>
          <w:lang w:val="en-GB"/>
        </w:rPr>
        <w:t xml:space="preserve"> Focusing on practical application, this session introduces students to essential digital tools for academic research. It will provide hands-on training in using online academic databases (e.g., JSTOR, Scopus, Web of Science) The goal is to streamline the literature review process and ensure proper academic citation.</w:t>
      </w:r>
    </w:p>
    <w:p w14:paraId="335B0DF3" w14:textId="77777777" w:rsidR="000017B0" w:rsidRPr="000017B0" w:rsidRDefault="000017B0" w:rsidP="00B573AE">
      <w:pPr>
        <w:rPr>
          <w:rFonts w:ascii="Times New Roman" w:hAnsi="Times New Roman" w:cs="Times New Roman"/>
          <w:color w:val="000000" w:themeColor="text1"/>
          <w:sz w:val="24"/>
          <w:szCs w:val="24"/>
          <w:shd w:val="clear" w:color="auto" w:fill="FFFFFF"/>
          <w:lang w:val="en-GB"/>
        </w:rPr>
      </w:pPr>
      <w:r w:rsidRPr="000017B0">
        <w:rPr>
          <w:rFonts w:ascii="Times New Roman" w:hAnsi="Times New Roman" w:cs="Times New Roman"/>
          <w:b/>
          <w:bCs/>
          <w:color w:val="000000" w:themeColor="text1"/>
          <w:sz w:val="24"/>
          <w:szCs w:val="24"/>
          <w:shd w:val="clear" w:color="auto" w:fill="FFFFFF"/>
          <w:lang w:val="en-GB"/>
        </w:rPr>
        <w:t>Workshop 3:</w:t>
      </w:r>
      <w:r w:rsidRPr="000017B0">
        <w:rPr>
          <w:rFonts w:ascii="Times New Roman" w:hAnsi="Times New Roman" w:cs="Times New Roman"/>
          <w:color w:val="000000" w:themeColor="text1"/>
          <w:sz w:val="24"/>
          <w:szCs w:val="24"/>
          <w:shd w:val="clear" w:color="auto" w:fill="FFFFFF"/>
          <w:lang w:val="en-GB"/>
        </w:rPr>
        <w:t xml:space="preserve"> </w:t>
      </w:r>
      <w:r w:rsidRPr="000017B0">
        <w:rPr>
          <w:rFonts w:ascii="Times New Roman" w:hAnsi="Times New Roman" w:cs="Times New Roman"/>
          <w:b/>
          <w:bCs/>
          <w:color w:val="000000" w:themeColor="text1"/>
          <w:sz w:val="24"/>
          <w:szCs w:val="24"/>
          <w:shd w:val="clear" w:color="auto" w:fill="FFFFFF"/>
          <w:lang w:val="en-GB"/>
        </w:rPr>
        <w:t>Methodology in Action</w:t>
      </w:r>
      <w:r w:rsidRPr="000017B0">
        <w:rPr>
          <w:rFonts w:ascii="Times New Roman" w:hAnsi="Times New Roman" w:cs="Times New Roman"/>
          <w:color w:val="000000" w:themeColor="text1"/>
          <w:sz w:val="24"/>
          <w:szCs w:val="24"/>
          <w:shd w:val="clear" w:color="auto" w:fill="FFFFFF"/>
          <w:lang w:val="en-GB"/>
        </w:rPr>
        <w:t>: Designing Surveys and Interviews In this practical workshop, students will engage directly with both qualitative and quantitative data collection methods. Participants will work in groups to design a short online survey using tools like Google Forms and develop a structured interview guide. The session will include role-playing exercises to practice interviewing techniques and discuss ethical considerations in data collection.</w:t>
      </w:r>
    </w:p>
    <w:p w14:paraId="4732E3DE" w14:textId="77777777" w:rsidR="000017B0" w:rsidRPr="000017B0" w:rsidRDefault="000017B0" w:rsidP="00B573AE">
      <w:pPr>
        <w:rPr>
          <w:rFonts w:ascii="Times New Roman" w:hAnsi="Times New Roman" w:cs="Times New Roman"/>
          <w:color w:val="000000" w:themeColor="text1"/>
          <w:sz w:val="24"/>
          <w:szCs w:val="24"/>
          <w:shd w:val="clear" w:color="auto" w:fill="FFFFFF"/>
          <w:lang w:val="en-GB"/>
        </w:rPr>
      </w:pPr>
      <w:r w:rsidRPr="000017B0">
        <w:rPr>
          <w:rFonts w:ascii="Times New Roman" w:hAnsi="Times New Roman" w:cs="Times New Roman"/>
          <w:b/>
          <w:bCs/>
          <w:color w:val="000000" w:themeColor="text1"/>
          <w:sz w:val="24"/>
          <w:szCs w:val="24"/>
          <w:shd w:val="clear" w:color="auto" w:fill="FFFFFF"/>
          <w:lang w:val="en-GB"/>
        </w:rPr>
        <w:t>Workshop 4:</w:t>
      </w:r>
      <w:r w:rsidRPr="000017B0">
        <w:rPr>
          <w:rFonts w:ascii="Times New Roman" w:hAnsi="Times New Roman" w:cs="Times New Roman"/>
          <w:color w:val="000000" w:themeColor="text1"/>
          <w:sz w:val="24"/>
          <w:szCs w:val="24"/>
          <w:shd w:val="clear" w:color="auto" w:fill="FFFFFF"/>
          <w:lang w:val="en-GB"/>
        </w:rPr>
        <w:t xml:space="preserve"> </w:t>
      </w:r>
      <w:r w:rsidRPr="000017B0">
        <w:rPr>
          <w:rFonts w:ascii="Times New Roman" w:hAnsi="Times New Roman" w:cs="Times New Roman"/>
          <w:b/>
          <w:bCs/>
          <w:color w:val="000000" w:themeColor="text1"/>
          <w:sz w:val="24"/>
          <w:szCs w:val="24"/>
          <w:shd w:val="clear" w:color="auto" w:fill="FFFFFF"/>
          <w:lang w:val="en-GB"/>
        </w:rPr>
        <w:t>Introduction to Data Analysis and Presentation</w:t>
      </w:r>
      <w:r w:rsidRPr="000017B0">
        <w:rPr>
          <w:rFonts w:ascii="Times New Roman" w:hAnsi="Times New Roman" w:cs="Times New Roman"/>
          <w:color w:val="000000" w:themeColor="text1"/>
          <w:sz w:val="24"/>
          <w:szCs w:val="24"/>
          <w:shd w:val="clear" w:color="auto" w:fill="FFFFFF"/>
          <w:lang w:val="en-GB"/>
        </w:rPr>
        <w:t xml:space="preserve"> This workshop provides a primer on </w:t>
      </w:r>
      <w:proofErr w:type="spellStart"/>
      <w:r w:rsidRPr="000017B0">
        <w:rPr>
          <w:rFonts w:ascii="Times New Roman" w:hAnsi="Times New Roman" w:cs="Times New Roman"/>
          <w:color w:val="000000" w:themeColor="text1"/>
          <w:sz w:val="24"/>
          <w:szCs w:val="24"/>
          <w:shd w:val="clear" w:color="auto" w:fill="FFFFFF"/>
          <w:lang w:val="en-GB"/>
        </w:rPr>
        <w:t>analyzing</w:t>
      </w:r>
      <w:proofErr w:type="spellEnd"/>
      <w:r w:rsidRPr="000017B0">
        <w:rPr>
          <w:rFonts w:ascii="Times New Roman" w:hAnsi="Times New Roman" w:cs="Times New Roman"/>
          <w:color w:val="000000" w:themeColor="text1"/>
          <w:sz w:val="24"/>
          <w:szCs w:val="24"/>
          <w:shd w:val="clear" w:color="auto" w:fill="FFFFFF"/>
          <w:lang w:val="en-GB"/>
        </w:rPr>
        <w:t xml:space="preserve"> the data that students will collect. It will cover basic techniques for qualitative thematic analysis and an introduction to interpreting simple quantitative data. A key component will be learning how to present findings effectively using visual aids, such as creating charts, graphs, and infographics to communicate research results clearly.</w:t>
      </w:r>
    </w:p>
    <w:p w14:paraId="06550DB8" w14:textId="17B7B7A9" w:rsidR="000017B0" w:rsidRPr="00FA67D2" w:rsidRDefault="000017B0" w:rsidP="00B573AE">
      <w:pPr>
        <w:rPr>
          <w:rFonts w:ascii="Times New Roman" w:hAnsi="Times New Roman" w:cs="Times New Roman"/>
          <w:color w:val="000000" w:themeColor="text1"/>
          <w:sz w:val="24"/>
          <w:szCs w:val="24"/>
          <w:shd w:val="clear" w:color="auto" w:fill="FFFFFF"/>
          <w:lang w:val="en-GB"/>
        </w:rPr>
      </w:pPr>
      <w:r w:rsidRPr="000017B0">
        <w:rPr>
          <w:rFonts w:ascii="Times New Roman" w:hAnsi="Times New Roman" w:cs="Times New Roman"/>
          <w:b/>
          <w:bCs/>
          <w:color w:val="000000" w:themeColor="text1"/>
          <w:sz w:val="24"/>
          <w:szCs w:val="24"/>
          <w:shd w:val="clear" w:color="auto" w:fill="FFFFFF"/>
          <w:lang w:val="en-GB"/>
        </w:rPr>
        <w:t>Workshop 5:</w:t>
      </w:r>
      <w:r w:rsidRPr="000017B0">
        <w:rPr>
          <w:rFonts w:ascii="Times New Roman" w:hAnsi="Times New Roman" w:cs="Times New Roman"/>
          <w:color w:val="000000" w:themeColor="text1"/>
          <w:sz w:val="24"/>
          <w:szCs w:val="24"/>
          <w:shd w:val="clear" w:color="auto" w:fill="FFFFFF"/>
          <w:lang w:val="en-GB"/>
        </w:rPr>
        <w:t xml:space="preserve"> </w:t>
      </w:r>
      <w:r w:rsidRPr="000017B0">
        <w:rPr>
          <w:rFonts w:ascii="Times New Roman" w:hAnsi="Times New Roman" w:cs="Times New Roman"/>
          <w:b/>
          <w:bCs/>
          <w:color w:val="000000" w:themeColor="text1"/>
          <w:sz w:val="24"/>
          <w:szCs w:val="24"/>
          <w:shd w:val="clear" w:color="auto" w:fill="FFFFFF"/>
          <w:lang w:val="en-GB"/>
        </w:rPr>
        <w:t>Collaborative Project Clinic and Peer Review</w:t>
      </w:r>
      <w:r w:rsidRPr="000017B0">
        <w:rPr>
          <w:rFonts w:ascii="Times New Roman" w:hAnsi="Times New Roman" w:cs="Times New Roman"/>
          <w:color w:val="000000" w:themeColor="text1"/>
          <w:sz w:val="24"/>
          <w:szCs w:val="24"/>
          <w:shd w:val="clear" w:color="auto" w:fill="FFFFFF"/>
          <w:lang w:val="en-GB"/>
        </w:rPr>
        <w:t xml:space="preserve"> The final workshop is dedicated to collaborative work and peer learning. Student groups will have dedicated time to work on their research projects with guidance from the program coordinators. This session culminates in a peer-review activity, where groups present their initial findings and receive constructive feedback from their international peers, enhancing their projects and building intercultural communication skills</w:t>
      </w:r>
    </w:p>
    <w:p w14:paraId="4469DB1A" w14:textId="1BA66E65" w:rsidR="0016451A" w:rsidRDefault="000017B0" w:rsidP="00B573AE">
      <w:pPr>
        <w:rPr>
          <w:rFonts w:ascii="Times New Roman" w:hAnsi="Times New Roman" w:cs="Times New Roman"/>
          <w:color w:val="000000" w:themeColor="text1"/>
          <w:sz w:val="24"/>
          <w:szCs w:val="24"/>
          <w:shd w:val="clear" w:color="auto" w:fill="FFFFFF"/>
          <w:lang w:val="en-GB"/>
        </w:rPr>
      </w:pPr>
      <w:r w:rsidRPr="00FA67D2">
        <w:rPr>
          <w:rFonts w:ascii="Times New Roman" w:hAnsi="Times New Roman" w:cs="Times New Roman"/>
          <w:color w:val="000000" w:themeColor="text1"/>
          <w:sz w:val="24"/>
          <w:szCs w:val="24"/>
          <w:shd w:val="clear" w:color="auto" w:fill="FFFFFF"/>
          <w:lang w:val="en-GB"/>
        </w:rPr>
        <w:t xml:space="preserve">The </w:t>
      </w:r>
      <w:r w:rsidR="00827F70" w:rsidRPr="00FA67D2">
        <w:rPr>
          <w:rFonts w:ascii="Times New Roman" w:hAnsi="Times New Roman" w:cs="Times New Roman"/>
          <w:color w:val="000000" w:themeColor="text1"/>
          <w:sz w:val="24"/>
          <w:szCs w:val="24"/>
          <w:shd w:val="clear" w:color="auto" w:fill="FFFFFF"/>
          <w:lang w:val="en-GB"/>
        </w:rPr>
        <w:t xml:space="preserve">working groups will be formed according to the interests and wishes of the participating students. Participating faculty members will provide </w:t>
      </w:r>
      <w:r w:rsidR="0016451A">
        <w:rPr>
          <w:rFonts w:ascii="Times New Roman" w:hAnsi="Times New Roman" w:cs="Times New Roman"/>
          <w:color w:val="000000" w:themeColor="text1"/>
          <w:sz w:val="24"/>
          <w:szCs w:val="24"/>
          <w:shd w:val="clear" w:color="auto" w:fill="FFFFFF"/>
          <w:lang w:val="en-GB"/>
        </w:rPr>
        <w:t>lectures</w:t>
      </w:r>
      <w:r w:rsidR="00366A1F" w:rsidRPr="00FA67D2">
        <w:rPr>
          <w:rFonts w:ascii="Times New Roman" w:hAnsi="Times New Roman" w:cs="Times New Roman"/>
          <w:color w:val="000000" w:themeColor="text1"/>
          <w:sz w:val="24"/>
          <w:szCs w:val="24"/>
          <w:shd w:val="clear" w:color="auto" w:fill="FFFFFF"/>
          <w:lang w:val="en-GB"/>
        </w:rPr>
        <w:t xml:space="preserve"> and training </w:t>
      </w:r>
      <w:r w:rsidR="00827F70" w:rsidRPr="00FA67D2">
        <w:rPr>
          <w:rFonts w:ascii="Times New Roman" w:hAnsi="Times New Roman" w:cs="Times New Roman"/>
          <w:color w:val="000000" w:themeColor="text1"/>
          <w:sz w:val="24"/>
          <w:szCs w:val="24"/>
          <w:shd w:val="clear" w:color="auto" w:fill="FFFFFF"/>
          <w:lang w:val="en-GB"/>
        </w:rPr>
        <w:t xml:space="preserve">to each working group according to the interests and wishes of the participating countries. At the end of the project, the participating faculty members will be given a document proving that they have taught, and the participating students will be given a transferable course completion certificate </w:t>
      </w:r>
      <w:proofErr w:type="gramStart"/>
      <w:r w:rsidR="00827F70" w:rsidRPr="00FA67D2">
        <w:rPr>
          <w:rFonts w:ascii="Times New Roman" w:hAnsi="Times New Roman" w:cs="Times New Roman"/>
          <w:color w:val="000000" w:themeColor="text1"/>
          <w:sz w:val="24"/>
          <w:szCs w:val="24"/>
          <w:shd w:val="clear" w:color="auto" w:fill="FFFFFF"/>
          <w:lang w:val="en-GB"/>
        </w:rPr>
        <w:t xml:space="preserve">named </w:t>
      </w:r>
      <w:r w:rsidR="00366A1F" w:rsidRPr="00FA67D2">
        <w:rPr>
          <w:rFonts w:ascii="Times New Roman" w:hAnsi="Times New Roman" w:cs="Times New Roman"/>
          <w:color w:val="000000" w:themeColor="text1"/>
          <w:sz w:val="24"/>
          <w:szCs w:val="24"/>
          <w:shd w:val="clear" w:color="auto" w:fill="FFFFFF"/>
          <w:lang w:val="en-GB"/>
        </w:rPr>
        <w:t xml:space="preserve"> ELIT</w:t>
      </w:r>
      <w:proofErr w:type="gramEnd"/>
      <w:r w:rsidR="00366A1F" w:rsidRPr="00FA67D2">
        <w:rPr>
          <w:rFonts w:ascii="Times New Roman" w:hAnsi="Times New Roman" w:cs="Times New Roman"/>
          <w:color w:val="000000" w:themeColor="text1"/>
          <w:sz w:val="24"/>
          <w:szCs w:val="24"/>
          <w:shd w:val="clear" w:color="auto" w:fill="FFFFFF"/>
          <w:lang w:val="en-GB"/>
        </w:rPr>
        <w:t xml:space="preserve"> 305 - RESEARCH TECHNIQUES</w:t>
      </w:r>
      <w:r w:rsidR="002F10B2" w:rsidRPr="00FA67D2">
        <w:rPr>
          <w:rFonts w:ascii="Times New Roman" w:hAnsi="Times New Roman" w:cs="Times New Roman"/>
          <w:color w:val="000000" w:themeColor="text1"/>
          <w:sz w:val="24"/>
          <w:szCs w:val="24"/>
          <w:shd w:val="clear" w:color="auto" w:fill="FFFFFF"/>
          <w:lang w:val="en-GB"/>
        </w:rPr>
        <w:t xml:space="preserve">- </w:t>
      </w:r>
      <w:r w:rsidR="00366A1F" w:rsidRPr="00FA67D2">
        <w:rPr>
          <w:rFonts w:ascii="Times New Roman" w:hAnsi="Times New Roman" w:cs="Times New Roman"/>
          <w:color w:val="000000" w:themeColor="text1"/>
          <w:sz w:val="24"/>
          <w:szCs w:val="24"/>
          <w:shd w:val="clear" w:color="auto" w:fill="FFFFFF"/>
          <w:lang w:val="en-GB"/>
        </w:rPr>
        <w:t>5</w:t>
      </w:r>
      <w:r w:rsidR="00827F70" w:rsidRPr="00FA67D2">
        <w:rPr>
          <w:rFonts w:ascii="Times New Roman" w:hAnsi="Times New Roman" w:cs="Times New Roman"/>
          <w:color w:val="000000" w:themeColor="text1"/>
          <w:sz w:val="24"/>
          <w:szCs w:val="24"/>
          <w:shd w:val="clear" w:color="auto" w:fill="FFFFFF"/>
          <w:lang w:val="en-GB"/>
        </w:rPr>
        <w:t xml:space="preserve"> ECTS. All trips within the scope of the study and transportation of the participants from Istanbul to </w:t>
      </w:r>
      <w:proofErr w:type="spellStart"/>
      <w:r w:rsidR="00827F70" w:rsidRPr="00FA67D2">
        <w:rPr>
          <w:rFonts w:ascii="Times New Roman" w:hAnsi="Times New Roman" w:cs="Times New Roman"/>
          <w:color w:val="000000" w:themeColor="text1"/>
          <w:sz w:val="24"/>
          <w:szCs w:val="24"/>
          <w:shd w:val="clear" w:color="auto" w:fill="FFFFFF"/>
          <w:lang w:val="en-GB"/>
        </w:rPr>
        <w:t>Safranbolu</w:t>
      </w:r>
      <w:proofErr w:type="spellEnd"/>
      <w:r w:rsidR="00827F70" w:rsidRPr="00FA67D2">
        <w:rPr>
          <w:rFonts w:ascii="Times New Roman" w:hAnsi="Times New Roman" w:cs="Times New Roman"/>
          <w:color w:val="000000" w:themeColor="text1"/>
          <w:sz w:val="24"/>
          <w:szCs w:val="24"/>
          <w:shd w:val="clear" w:color="auto" w:fill="FFFFFF"/>
          <w:lang w:val="en-GB"/>
        </w:rPr>
        <w:t xml:space="preserve"> will be </w:t>
      </w:r>
      <w:r w:rsidR="00366A1F" w:rsidRPr="00FA67D2">
        <w:rPr>
          <w:rFonts w:ascii="Times New Roman" w:hAnsi="Times New Roman" w:cs="Times New Roman"/>
          <w:color w:val="000000" w:themeColor="text1"/>
          <w:sz w:val="24"/>
          <w:szCs w:val="24"/>
          <w:shd w:val="clear" w:color="auto" w:fill="FFFFFF"/>
          <w:lang w:val="en-GB"/>
        </w:rPr>
        <w:t>provided</w:t>
      </w:r>
      <w:r w:rsidR="00827F70" w:rsidRPr="00FA67D2">
        <w:rPr>
          <w:rFonts w:ascii="Times New Roman" w:hAnsi="Times New Roman" w:cs="Times New Roman"/>
          <w:color w:val="000000" w:themeColor="text1"/>
          <w:sz w:val="24"/>
          <w:szCs w:val="24"/>
          <w:shd w:val="clear" w:color="auto" w:fill="FFFFFF"/>
          <w:lang w:val="en-GB"/>
        </w:rPr>
        <w:t xml:space="preserve"> by </w:t>
      </w:r>
      <w:proofErr w:type="spellStart"/>
      <w:r w:rsidR="00827F70" w:rsidRPr="00FA67D2">
        <w:rPr>
          <w:rFonts w:ascii="Times New Roman" w:hAnsi="Times New Roman" w:cs="Times New Roman"/>
          <w:color w:val="000000" w:themeColor="text1"/>
          <w:sz w:val="24"/>
          <w:szCs w:val="24"/>
          <w:shd w:val="clear" w:color="auto" w:fill="FFFFFF"/>
          <w:lang w:val="en-GB"/>
        </w:rPr>
        <w:t>Karabük</w:t>
      </w:r>
      <w:proofErr w:type="spellEnd"/>
      <w:r w:rsidR="00827F70" w:rsidRPr="00FA67D2">
        <w:rPr>
          <w:rFonts w:ascii="Times New Roman" w:hAnsi="Times New Roman" w:cs="Times New Roman"/>
          <w:color w:val="000000" w:themeColor="text1"/>
          <w:sz w:val="24"/>
          <w:szCs w:val="24"/>
          <w:shd w:val="clear" w:color="auto" w:fill="FFFFFF"/>
          <w:lang w:val="en-GB"/>
        </w:rPr>
        <w:t xml:space="preserve"> University.</w:t>
      </w:r>
    </w:p>
    <w:p w14:paraId="441D2360" w14:textId="77777777" w:rsidR="0016451A" w:rsidRPr="0016451A" w:rsidRDefault="0016451A" w:rsidP="00B573AE">
      <w:pPr>
        <w:rPr>
          <w:rFonts w:ascii="Times New Roman" w:hAnsi="Times New Roman" w:cs="Times New Roman"/>
          <w:color w:val="000000" w:themeColor="text1"/>
          <w:sz w:val="24"/>
          <w:szCs w:val="24"/>
          <w:shd w:val="clear" w:color="auto" w:fill="FFFFFF"/>
          <w:lang w:val="en-GB"/>
        </w:rPr>
      </w:pPr>
    </w:p>
    <w:p w14:paraId="1F2AE5AD" w14:textId="26E1EDBB" w:rsidR="00827F70" w:rsidRPr="00FA67D2" w:rsidRDefault="00827F70" w:rsidP="00B573AE">
      <w:pPr>
        <w:rPr>
          <w:rFonts w:ascii="Times New Roman" w:hAnsi="Times New Roman" w:cs="Times New Roman"/>
          <w:b/>
          <w:bCs/>
          <w:color w:val="000000" w:themeColor="text1"/>
          <w:sz w:val="24"/>
          <w:szCs w:val="24"/>
          <w:shd w:val="clear" w:color="auto" w:fill="FFFFFF"/>
          <w:lang w:val="en-GB"/>
        </w:rPr>
      </w:pPr>
      <w:r w:rsidRPr="00FA67D2">
        <w:rPr>
          <w:rFonts w:ascii="Times New Roman" w:hAnsi="Times New Roman" w:cs="Times New Roman"/>
          <w:b/>
          <w:bCs/>
          <w:color w:val="000000" w:themeColor="text1"/>
          <w:sz w:val="24"/>
          <w:szCs w:val="24"/>
          <w:shd w:val="clear" w:color="auto" w:fill="FFFFFF"/>
          <w:lang w:val="en-GB"/>
        </w:rPr>
        <w:t>Template program</w:t>
      </w:r>
    </w:p>
    <w:p w14:paraId="06B34F6C" w14:textId="77777777" w:rsidR="00182A02" w:rsidRPr="00182A02" w:rsidRDefault="00182A02" w:rsidP="00B573AE">
      <w:p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The Blended Intensive Program is delivered in two distinct phases: a comprehensive online training module followed by an intensive on-site practical week.</w:t>
      </w:r>
    </w:p>
    <w:p w14:paraId="27FA91D1" w14:textId="1942966A" w:rsidR="00182A02" w:rsidRPr="00182A02" w:rsidRDefault="00182A02" w:rsidP="00B573AE">
      <w:pPr>
        <w:rPr>
          <w:rFonts w:ascii="Times New Roman" w:hAnsi="Times New Roman" w:cs="Times New Roman"/>
          <w:b/>
          <w:bCs/>
          <w:color w:val="000000" w:themeColor="text1"/>
          <w:sz w:val="24"/>
          <w:szCs w:val="24"/>
          <w:shd w:val="clear" w:color="auto" w:fill="FFFFFF"/>
          <w:lang w:val="en-GB"/>
        </w:rPr>
      </w:pPr>
      <w:r w:rsidRPr="00182A02">
        <w:rPr>
          <w:rFonts w:ascii="Times New Roman" w:hAnsi="Times New Roman" w:cs="Times New Roman"/>
          <w:b/>
          <w:bCs/>
          <w:color w:val="000000" w:themeColor="text1"/>
          <w:sz w:val="24"/>
          <w:szCs w:val="24"/>
          <w:shd w:val="clear" w:color="auto" w:fill="FFFFFF"/>
          <w:lang w:val="en-GB"/>
        </w:rPr>
        <w:t xml:space="preserve">A. Online Training </w:t>
      </w:r>
      <w:r w:rsidR="004C6F03" w:rsidRPr="00182A02">
        <w:rPr>
          <w:rFonts w:ascii="Times New Roman" w:hAnsi="Times New Roman" w:cs="Times New Roman"/>
          <w:b/>
          <w:bCs/>
          <w:color w:val="000000" w:themeColor="text1"/>
          <w:sz w:val="24"/>
          <w:szCs w:val="24"/>
          <w:shd w:val="clear" w:color="auto" w:fill="FFFFFF"/>
          <w:lang w:val="en-GB"/>
        </w:rPr>
        <w:t>(</w:t>
      </w:r>
      <w:r w:rsidR="004C6F03" w:rsidRPr="009E25CF">
        <w:rPr>
          <w:i/>
          <w:iCs/>
          <w:lang w:val="en-GB"/>
        </w:rPr>
        <w:t>Exact date to be announced</w:t>
      </w:r>
      <w:r w:rsidR="004C6F03">
        <w:rPr>
          <w:rFonts w:ascii="Times New Roman" w:hAnsi="Times New Roman" w:cs="Times New Roman"/>
          <w:b/>
          <w:bCs/>
          <w:color w:val="000000" w:themeColor="text1"/>
          <w:sz w:val="24"/>
          <w:szCs w:val="24"/>
          <w:shd w:val="clear" w:color="auto" w:fill="FFFFFF"/>
          <w:lang w:val="en-GB"/>
        </w:rPr>
        <w:t>)</w:t>
      </w:r>
    </w:p>
    <w:p w14:paraId="52B8BF83" w14:textId="77777777" w:rsidR="00182A02" w:rsidRPr="00182A02" w:rsidRDefault="00182A02" w:rsidP="00B573AE">
      <w:p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The online component consists of 10 synchronous sessions delivered over two weeks. Each session is two hours long and is designed to provide the foundational knowledge required for academic research. These sessions will be interactive, including lectures, discussions, and preparatory tasks for the on-site workshops.</w:t>
      </w:r>
    </w:p>
    <w:p w14:paraId="1497F476" w14:textId="77777777" w:rsidR="00182A02" w:rsidRPr="00182A02" w:rsidRDefault="00182A02" w:rsidP="00B573AE">
      <w:pPr>
        <w:rPr>
          <w:rFonts w:ascii="Times New Roman" w:hAnsi="Times New Roman" w:cs="Times New Roman"/>
          <w:b/>
          <w:bCs/>
          <w:color w:val="000000" w:themeColor="text1"/>
          <w:sz w:val="24"/>
          <w:szCs w:val="24"/>
          <w:shd w:val="clear" w:color="auto" w:fill="FFFFFF"/>
          <w:lang w:val="en-GB"/>
        </w:rPr>
      </w:pPr>
      <w:r w:rsidRPr="00182A02">
        <w:rPr>
          <w:rFonts w:ascii="Times New Roman" w:hAnsi="Times New Roman" w:cs="Times New Roman"/>
          <w:b/>
          <w:bCs/>
          <w:color w:val="000000" w:themeColor="text1"/>
          <w:sz w:val="24"/>
          <w:szCs w:val="24"/>
          <w:shd w:val="clear" w:color="auto" w:fill="FFFFFF"/>
          <w:lang w:val="en-GB"/>
        </w:rPr>
        <w:t>Week 1: Foundations of Academic Inquiry</w:t>
      </w:r>
    </w:p>
    <w:p w14:paraId="248A0D9D" w14:textId="77777777" w:rsidR="00182A02" w:rsidRPr="00182A02" w:rsidRDefault="00182A02" w:rsidP="00B573AE">
      <w:pPr>
        <w:numPr>
          <w:ilvl w:val="0"/>
          <w:numId w:val="8"/>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1: Introduction to the BIP and the Nature of Research</w:t>
      </w:r>
    </w:p>
    <w:p w14:paraId="5F390318" w14:textId="77777777" w:rsidR="00182A02" w:rsidRPr="00182A02" w:rsidRDefault="00182A02" w:rsidP="00B573AE">
      <w:pPr>
        <w:numPr>
          <w:ilvl w:val="0"/>
          <w:numId w:val="8"/>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2: Research Ethics and Academic Integrity</w:t>
      </w:r>
    </w:p>
    <w:p w14:paraId="29389F5D" w14:textId="77777777" w:rsidR="00182A02" w:rsidRPr="00182A02" w:rsidRDefault="00182A02" w:rsidP="00B573AE">
      <w:pPr>
        <w:numPr>
          <w:ilvl w:val="0"/>
          <w:numId w:val="8"/>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3: How to Critically Read a Scholarly Article</w:t>
      </w:r>
    </w:p>
    <w:p w14:paraId="7C467EFC" w14:textId="77777777" w:rsidR="00182A02" w:rsidRPr="00182A02" w:rsidRDefault="00182A02" w:rsidP="00B573AE">
      <w:pPr>
        <w:numPr>
          <w:ilvl w:val="0"/>
          <w:numId w:val="8"/>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4: Finding and Evaluating Sources</w:t>
      </w:r>
    </w:p>
    <w:p w14:paraId="37827F56" w14:textId="77777777" w:rsidR="00182A02" w:rsidRPr="00182A02" w:rsidRDefault="00182A02" w:rsidP="00B573AE">
      <w:pPr>
        <w:numPr>
          <w:ilvl w:val="0"/>
          <w:numId w:val="8"/>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5: Developing a Strong Research Question</w:t>
      </w:r>
    </w:p>
    <w:p w14:paraId="245BCE66" w14:textId="77777777" w:rsidR="00182A02" w:rsidRPr="00182A02" w:rsidRDefault="00182A02" w:rsidP="00B573AE">
      <w:pPr>
        <w:rPr>
          <w:rFonts w:ascii="Times New Roman" w:hAnsi="Times New Roman" w:cs="Times New Roman"/>
          <w:b/>
          <w:bCs/>
          <w:color w:val="000000" w:themeColor="text1"/>
          <w:sz w:val="24"/>
          <w:szCs w:val="24"/>
          <w:shd w:val="clear" w:color="auto" w:fill="FFFFFF"/>
          <w:lang w:val="en-GB"/>
        </w:rPr>
      </w:pPr>
      <w:r w:rsidRPr="00182A02">
        <w:rPr>
          <w:rFonts w:ascii="Times New Roman" w:hAnsi="Times New Roman" w:cs="Times New Roman"/>
          <w:b/>
          <w:bCs/>
          <w:color w:val="000000" w:themeColor="text1"/>
          <w:sz w:val="24"/>
          <w:szCs w:val="24"/>
          <w:shd w:val="clear" w:color="auto" w:fill="FFFFFF"/>
          <w:lang w:val="en-GB"/>
        </w:rPr>
        <w:t>Week 2: Introduction to Research Methodologies</w:t>
      </w:r>
    </w:p>
    <w:p w14:paraId="7109F5D2" w14:textId="77777777" w:rsidR="00182A02" w:rsidRPr="00182A02" w:rsidRDefault="00182A02" w:rsidP="00B573AE">
      <w:pPr>
        <w:numPr>
          <w:ilvl w:val="0"/>
          <w:numId w:val="9"/>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6: Understanding Qualitative Research</w:t>
      </w:r>
    </w:p>
    <w:p w14:paraId="2628602B" w14:textId="77777777" w:rsidR="00182A02" w:rsidRPr="00182A02" w:rsidRDefault="00182A02" w:rsidP="00B573AE">
      <w:pPr>
        <w:numPr>
          <w:ilvl w:val="0"/>
          <w:numId w:val="9"/>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7: Understanding Quantitative Research</w:t>
      </w:r>
    </w:p>
    <w:p w14:paraId="75FE143B" w14:textId="77777777" w:rsidR="00182A02" w:rsidRPr="00182A02" w:rsidRDefault="00182A02" w:rsidP="00B573AE">
      <w:pPr>
        <w:numPr>
          <w:ilvl w:val="0"/>
          <w:numId w:val="9"/>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8: Introduction to Mixed-Methods Research</w:t>
      </w:r>
    </w:p>
    <w:p w14:paraId="2F5B07A2" w14:textId="77777777" w:rsidR="00182A02" w:rsidRPr="00182A02" w:rsidRDefault="00182A02" w:rsidP="00B573AE">
      <w:pPr>
        <w:numPr>
          <w:ilvl w:val="0"/>
          <w:numId w:val="9"/>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9: Writing an Effective Literature Review</w:t>
      </w:r>
    </w:p>
    <w:p w14:paraId="5240906A" w14:textId="77777777" w:rsidR="00182A02" w:rsidRDefault="00182A02" w:rsidP="00B573AE">
      <w:pPr>
        <w:numPr>
          <w:ilvl w:val="0"/>
          <w:numId w:val="9"/>
        </w:num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Day 10: Preparing the Research Proposal and On-Site Activities</w:t>
      </w:r>
    </w:p>
    <w:p w14:paraId="294D0B82" w14:textId="3D2DA91D" w:rsidR="00D54FA2" w:rsidRPr="00FA67D2" w:rsidRDefault="00FA67D2" w:rsidP="0016451A">
      <w:pPr>
        <w:rPr>
          <w:rFonts w:ascii="Times New Roman" w:hAnsi="Times New Roman" w:cs="Times New Roman"/>
          <w:color w:val="000000" w:themeColor="text1"/>
          <w:sz w:val="24"/>
          <w:szCs w:val="24"/>
          <w:lang w:val="en-GB"/>
        </w:rPr>
      </w:pPr>
      <w:r w:rsidRPr="00FA67D2">
        <w:rPr>
          <w:rFonts w:ascii="Times New Roman" w:hAnsi="Times New Roman" w:cs="Times New Roman"/>
          <w:color w:val="000000" w:themeColor="text1"/>
          <w:sz w:val="24"/>
          <w:szCs w:val="24"/>
          <w:shd w:val="clear" w:color="auto" w:fill="FFFFFF"/>
          <w:lang w:val="en-GB"/>
        </w:rPr>
        <w:t xml:space="preserve">This online schedule ensures that all students, regardless of their background, arrive in </w:t>
      </w:r>
      <w:proofErr w:type="spellStart"/>
      <w:r w:rsidRPr="00FA67D2">
        <w:rPr>
          <w:rFonts w:ascii="Times New Roman" w:hAnsi="Times New Roman" w:cs="Times New Roman"/>
          <w:color w:val="000000" w:themeColor="text1"/>
          <w:sz w:val="24"/>
          <w:szCs w:val="24"/>
          <w:shd w:val="clear" w:color="auto" w:fill="FFFFFF"/>
          <w:lang w:val="en-GB"/>
        </w:rPr>
        <w:t>Karabük</w:t>
      </w:r>
      <w:proofErr w:type="spellEnd"/>
      <w:r w:rsidRPr="00FA67D2">
        <w:rPr>
          <w:rFonts w:ascii="Times New Roman" w:hAnsi="Times New Roman" w:cs="Times New Roman"/>
          <w:color w:val="000000" w:themeColor="text1"/>
          <w:sz w:val="24"/>
          <w:szCs w:val="24"/>
          <w:shd w:val="clear" w:color="auto" w:fill="FFFFFF"/>
          <w:lang w:val="en-GB"/>
        </w:rPr>
        <w:t xml:space="preserve"> with the same fundamental understanding of research.</w:t>
      </w:r>
    </w:p>
    <w:p w14:paraId="11F1260D" w14:textId="18452E86" w:rsidR="00182A02" w:rsidRPr="00182A02" w:rsidRDefault="00182A02" w:rsidP="00B573AE">
      <w:pPr>
        <w:rPr>
          <w:rFonts w:ascii="Times New Roman" w:hAnsi="Times New Roman" w:cs="Times New Roman"/>
          <w:b/>
          <w:bCs/>
          <w:color w:val="000000" w:themeColor="text1"/>
          <w:sz w:val="24"/>
          <w:szCs w:val="24"/>
          <w:shd w:val="clear" w:color="auto" w:fill="FFFFFF"/>
          <w:lang w:val="en-GB"/>
        </w:rPr>
      </w:pPr>
      <w:r w:rsidRPr="00182A02">
        <w:rPr>
          <w:rFonts w:ascii="Times New Roman" w:hAnsi="Times New Roman" w:cs="Times New Roman"/>
          <w:b/>
          <w:bCs/>
          <w:color w:val="000000" w:themeColor="text1"/>
          <w:sz w:val="24"/>
          <w:szCs w:val="24"/>
          <w:shd w:val="clear" w:color="auto" w:fill="FFFFFF"/>
          <w:lang w:val="en-GB"/>
        </w:rPr>
        <w:t xml:space="preserve">B. On-site Activities in </w:t>
      </w:r>
      <w:proofErr w:type="spellStart"/>
      <w:r w:rsidRPr="00182A02">
        <w:rPr>
          <w:rFonts w:ascii="Times New Roman" w:hAnsi="Times New Roman" w:cs="Times New Roman"/>
          <w:b/>
          <w:bCs/>
          <w:color w:val="000000" w:themeColor="text1"/>
          <w:sz w:val="24"/>
          <w:szCs w:val="24"/>
          <w:shd w:val="clear" w:color="auto" w:fill="FFFFFF"/>
          <w:lang w:val="en-GB"/>
        </w:rPr>
        <w:t>Karabük</w:t>
      </w:r>
      <w:proofErr w:type="spellEnd"/>
      <w:r w:rsidRPr="00182A02">
        <w:rPr>
          <w:rFonts w:ascii="Times New Roman" w:hAnsi="Times New Roman" w:cs="Times New Roman"/>
          <w:b/>
          <w:bCs/>
          <w:color w:val="000000" w:themeColor="text1"/>
          <w:sz w:val="24"/>
          <w:szCs w:val="24"/>
          <w:shd w:val="clear" w:color="auto" w:fill="FFFFFF"/>
          <w:lang w:val="en-GB"/>
        </w:rPr>
        <w:t xml:space="preserve"> (</w:t>
      </w:r>
      <w:r w:rsidR="00DA3034">
        <w:rPr>
          <w:rFonts w:ascii="Times New Roman" w:hAnsi="Times New Roman" w:cs="Times New Roman"/>
          <w:b/>
          <w:bCs/>
          <w:color w:val="000000" w:themeColor="text1"/>
          <w:sz w:val="24"/>
          <w:szCs w:val="24"/>
          <w:shd w:val="clear" w:color="auto" w:fill="FFFFFF"/>
          <w:lang w:val="en-GB"/>
        </w:rPr>
        <w:t>13</w:t>
      </w:r>
      <w:r w:rsidRPr="00182A02">
        <w:rPr>
          <w:rFonts w:ascii="Times New Roman" w:hAnsi="Times New Roman" w:cs="Times New Roman"/>
          <w:b/>
          <w:bCs/>
          <w:color w:val="000000" w:themeColor="text1"/>
          <w:sz w:val="24"/>
          <w:szCs w:val="24"/>
          <w:shd w:val="clear" w:color="auto" w:fill="FFFFFF"/>
          <w:lang w:val="en-GB"/>
        </w:rPr>
        <w:t xml:space="preserve"> – 1</w:t>
      </w:r>
      <w:r w:rsidR="00DA3034">
        <w:rPr>
          <w:rFonts w:ascii="Times New Roman" w:hAnsi="Times New Roman" w:cs="Times New Roman"/>
          <w:b/>
          <w:bCs/>
          <w:color w:val="000000" w:themeColor="text1"/>
          <w:sz w:val="24"/>
          <w:szCs w:val="24"/>
          <w:shd w:val="clear" w:color="auto" w:fill="FFFFFF"/>
          <w:lang w:val="en-GB"/>
        </w:rPr>
        <w:t>7 April</w:t>
      </w:r>
      <w:r w:rsidRPr="00182A02">
        <w:rPr>
          <w:rFonts w:ascii="Times New Roman" w:hAnsi="Times New Roman" w:cs="Times New Roman"/>
          <w:b/>
          <w:bCs/>
          <w:color w:val="000000" w:themeColor="text1"/>
          <w:sz w:val="24"/>
          <w:szCs w:val="24"/>
          <w:shd w:val="clear" w:color="auto" w:fill="FFFFFF"/>
          <w:lang w:val="en-GB"/>
        </w:rPr>
        <w:t xml:space="preserve"> 202</w:t>
      </w:r>
      <w:r w:rsidR="00DA3034">
        <w:rPr>
          <w:rFonts w:ascii="Times New Roman" w:hAnsi="Times New Roman" w:cs="Times New Roman"/>
          <w:b/>
          <w:bCs/>
          <w:color w:val="000000" w:themeColor="text1"/>
          <w:sz w:val="24"/>
          <w:szCs w:val="24"/>
          <w:shd w:val="clear" w:color="auto" w:fill="FFFFFF"/>
          <w:lang w:val="en-GB"/>
        </w:rPr>
        <w:t>6</w:t>
      </w:r>
      <w:r w:rsidRPr="00182A02">
        <w:rPr>
          <w:rFonts w:ascii="Times New Roman" w:hAnsi="Times New Roman" w:cs="Times New Roman"/>
          <w:b/>
          <w:bCs/>
          <w:color w:val="000000" w:themeColor="text1"/>
          <w:sz w:val="24"/>
          <w:szCs w:val="24"/>
          <w:shd w:val="clear" w:color="auto" w:fill="FFFFFF"/>
          <w:lang w:val="en-GB"/>
        </w:rPr>
        <w:t>)</w:t>
      </w:r>
    </w:p>
    <w:p w14:paraId="6B4D77A5" w14:textId="77777777" w:rsidR="00182A02" w:rsidRPr="00182A02" w:rsidRDefault="00182A02" w:rsidP="00B573AE">
      <w:pPr>
        <w:rPr>
          <w:rFonts w:ascii="Times New Roman" w:hAnsi="Times New Roman" w:cs="Times New Roman"/>
          <w:color w:val="000000" w:themeColor="text1"/>
          <w:sz w:val="24"/>
          <w:szCs w:val="24"/>
          <w:shd w:val="clear" w:color="auto" w:fill="FFFFFF"/>
          <w:lang w:val="en-GB"/>
        </w:rPr>
      </w:pPr>
      <w:r w:rsidRPr="00182A02">
        <w:rPr>
          <w:rFonts w:ascii="Times New Roman" w:hAnsi="Times New Roman" w:cs="Times New Roman"/>
          <w:color w:val="000000" w:themeColor="text1"/>
          <w:sz w:val="24"/>
          <w:szCs w:val="24"/>
          <w:shd w:val="clear" w:color="auto" w:fill="FFFFFF"/>
          <w:lang w:val="en-GB"/>
        </w:rPr>
        <w:t>The face-to-face training combines one intensive day of academic workshops with several days of cultural immersion, practical application, and social activities.</w:t>
      </w:r>
    </w:p>
    <w:p w14:paraId="057001EB" w14:textId="3E83DE7D" w:rsidR="00182A02" w:rsidRPr="00182A02" w:rsidRDefault="00DA3034" w:rsidP="00B573AE">
      <w:pPr>
        <w:numPr>
          <w:ilvl w:val="0"/>
          <w:numId w:val="10"/>
        </w:numPr>
        <w:rPr>
          <w:rFonts w:ascii="Times New Roman" w:hAnsi="Times New Roman" w:cs="Times New Roman"/>
          <w:b/>
          <w:bCs/>
          <w:color w:val="000000" w:themeColor="text1"/>
          <w:sz w:val="24"/>
          <w:szCs w:val="24"/>
          <w:shd w:val="clear" w:color="auto" w:fill="FFFFFF"/>
          <w:lang w:val="en-GB"/>
        </w:rPr>
      </w:pPr>
      <w:proofErr w:type="spellStart"/>
      <w:r>
        <w:rPr>
          <w:rFonts w:ascii="Times New Roman" w:hAnsi="Times New Roman" w:cs="Times New Roman"/>
          <w:b/>
          <w:bCs/>
          <w:color w:val="000000" w:themeColor="text1"/>
          <w:sz w:val="24"/>
          <w:szCs w:val="24"/>
          <w:shd w:val="clear" w:color="auto" w:fill="FFFFFF"/>
          <w:lang w:val="en-GB"/>
        </w:rPr>
        <w:t>Tuesday&amp;Wednesday</w:t>
      </w:r>
      <w:proofErr w:type="spellEnd"/>
      <w:r w:rsidR="00182A02" w:rsidRPr="00182A02">
        <w:rPr>
          <w:rFonts w:ascii="Times New Roman" w:hAnsi="Times New Roman" w:cs="Times New Roman"/>
          <w:b/>
          <w:bCs/>
          <w:color w:val="000000" w:themeColor="text1"/>
          <w:sz w:val="24"/>
          <w:szCs w:val="24"/>
          <w:shd w:val="clear" w:color="auto" w:fill="FFFFFF"/>
          <w:lang w:val="en-GB"/>
        </w:rPr>
        <w:t>: Intensive Research Workshop Day</w:t>
      </w:r>
      <w:r>
        <w:rPr>
          <w:rFonts w:ascii="Times New Roman" w:hAnsi="Times New Roman" w:cs="Times New Roman"/>
          <w:b/>
          <w:bCs/>
          <w:color w:val="000000" w:themeColor="text1"/>
          <w:sz w:val="24"/>
          <w:szCs w:val="24"/>
          <w:shd w:val="clear" w:color="auto" w:fill="FFFFFF"/>
          <w:lang w:val="en-GB"/>
        </w:rPr>
        <w:t>s</w:t>
      </w:r>
    </w:p>
    <w:p w14:paraId="35065855" w14:textId="63FB2644" w:rsidR="00182A02" w:rsidRPr="0016451A" w:rsidRDefault="00182A02" w:rsidP="00B573AE">
      <w:pPr>
        <w:numPr>
          <w:ilvl w:val="1"/>
          <w:numId w:val="10"/>
        </w:numPr>
        <w:rPr>
          <w:rFonts w:ascii="Times New Roman" w:hAnsi="Times New Roman" w:cs="Times New Roman"/>
          <w:color w:val="000000" w:themeColor="text1"/>
          <w:shd w:val="clear" w:color="auto" w:fill="FFFFFF"/>
          <w:lang w:val="en-GB"/>
        </w:rPr>
      </w:pPr>
      <w:r w:rsidRPr="0016451A">
        <w:rPr>
          <w:rFonts w:ascii="Times New Roman" w:hAnsi="Times New Roman" w:cs="Times New Roman"/>
          <w:color w:val="000000" w:themeColor="text1"/>
          <w:shd w:val="clear" w:color="auto" w:fill="FFFFFF"/>
          <w:lang w:val="en-GB"/>
        </w:rPr>
        <w:t>A fast-paced series of workshops covering the foundations of project design.</w:t>
      </w:r>
    </w:p>
    <w:p w14:paraId="4F77850D" w14:textId="77777777" w:rsidR="00182A02" w:rsidRPr="0016451A" w:rsidRDefault="00182A02" w:rsidP="00B573AE">
      <w:pPr>
        <w:numPr>
          <w:ilvl w:val="2"/>
          <w:numId w:val="10"/>
        </w:numPr>
        <w:rPr>
          <w:rFonts w:ascii="Times New Roman" w:hAnsi="Times New Roman" w:cs="Times New Roman"/>
          <w:color w:val="000000" w:themeColor="text1"/>
          <w:shd w:val="clear" w:color="auto" w:fill="FFFFFF"/>
          <w:lang w:val="en-GB"/>
        </w:rPr>
      </w:pPr>
      <w:r w:rsidRPr="0016451A">
        <w:rPr>
          <w:rFonts w:ascii="Times New Roman" w:hAnsi="Times New Roman" w:cs="Times New Roman"/>
          <w:i/>
          <w:iCs/>
          <w:color w:val="000000" w:themeColor="text1"/>
          <w:shd w:val="clear" w:color="auto" w:fill="FFFFFF"/>
          <w:lang w:val="en-GB"/>
        </w:rPr>
        <w:t>Workshop 1: From Topic to Research Question</w:t>
      </w:r>
    </w:p>
    <w:p w14:paraId="37382B33" w14:textId="77777777" w:rsidR="00182A02" w:rsidRPr="0016451A" w:rsidRDefault="00182A02" w:rsidP="00B573AE">
      <w:pPr>
        <w:numPr>
          <w:ilvl w:val="2"/>
          <w:numId w:val="10"/>
        </w:numPr>
        <w:rPr>
          <w:rFonts w:ascii="Times New Roman" w:hAnsi="Times New Roman" w:cs="Times New Roman"/>
          <w:color w:val="000000" w:themeColor="text1"/>
          <w:shd w:val="clear" w:color="auto" w:fill="FFFFFF"/>
          <w:lang w:val="en-GB"/>
        </w:rPr>
      </w:pPr>
      <w:r w:rsidRPr="0016451A">
        <w:rPr>
          <w:rFonts w:ascii="Times New Roman" w:hAnsi="Times New Roman" w:cs="Times New Roman"/>
          <w:i/>
          <w:iCs/>
          <w:color w:val="000000" w:themeColor="text1"/>
          <w:shd w:val="clear" w:color="auto" w:fill="FFFFFF"/>
          <w:lang w:val="en-GB"/>
        </w:rPr>
        <w:t>Workshop 2: Digital Tools for Literature Review</w:t>
      </w:r>
    </w:p>
    <w:p w14:paraId="00DE1774" w14:textId="77777777" w:rsidR="00182A02" w:rsidRPr="0016451A" w:rsidRDefault="00182A02" w:rsidP="00B573AE">
      <w:pPr>
        <w:numPr>
          <w:ilvl w:val="2"/>
          <w:numId w:val="10"/>
        </w:numPr>
        <w:rPr>
          <w:rFonts w:ascii="Times New Roman" w:hAnsi="Times New Roman" w:cs="Times New Roman"/>
          <w:color w:val="000000" w:themeColor="text1"/>
          <w:shd w:val="clear" w:color="auto" w:fill="FFFFFF"/>
          <w:lang w:val="en-GB"/>
        </w:rPr>
      </w:pPr>
      <w:r w:rsidRPr="0016451A">
        <w:rPr>
          <w:rFonts w:ascii="Times New Roman" w:hAnsi="Times New Roman" w:cs="Times New Roman"/>
          <w:i/>
          <w:iCs/>
          <w:color w:val="000000" w:themeColor="text1"/>
          <w:shd w:val="clear" w:color="auto" w:fill="FFFFFF"/>
          <w:lang w:val="en-GB"/>
        </w:rPr>
        <w:t>Workshop 3: Methodology in Action: Designing Surveys &amp; Interviews</w:t>
      </w:r>
    </w:p>
    <w:p w14:paraId="63365B09" w14:textId="34F7FC22" w:rsidR="00182A02" w:rsidRPr="0016451A" w:rsidRDefault="00182A02" w:rsidP="00B573AE">
      <w:pPr>
        <w:numPr>
          <w:ilvl w:val="1"/>
          <w:numId w:val="10"/>
        </w:numPr>
        <w:rPr>
          <w:rFonts w:ascii="Times New Roman" w:hAnsi="Times New Roman" w:cs="Times New Roman"/>
          <w:color w:val="000000" w:themeColor="text1"/>
          <w:shd w:val="clear" w:color="auto" w:fill="FFFFFF"/>
          <w:lang w:val="en-GB"/>
        </w:rPr>
      </w:pPr>
      <w:r w:rsidRPr="0016451A">
        <w:rPr>
          <w:rFonts w:ascii="Times New Roman" w:hAnsi="Times New Roman" w:cs="Times New Roman"/>
          <w:color w:val="000000" w:themeColor="text1"/>
          <w:shd w:val="clear" w:color="auto" w:fill="FFFFFF"/>
          <w:lang w:val="en-GB"/>
        </w:rPr>
        <w:t>Hands-on workshops focused on project development and planning.</w:t>
      </w:r>
    </w:p>
    <w:p w14:paraId="374F5451" w14:textId="77777777" w:rsidR="00182A02" w:rsidRPr="0016451A" w:rsidRDefault="00182A02" w:rsidP="00B573AE">
      <w:pPr>
        <w:numPr>
          <w:ilvl w:val="2"/>
          <w:numId w:val="10"/>
        </w:numPr>
        <w:rPr>
          <w:rFonts w:ascii="Times New Roman" w:hAnsi="Times New Roman" w:cs="Times New Roman"/>
          <w:color w:val="000000" w:themeColor="text1"/>
          <w:shd w:val="clear" w:color="auto" w:fill="FFFFFF"/>
          <w:lang w:val="en-GB"/>
        </w:rPr>
      </w:pPr>
      <w:r w:rsidRPr="0016451A">
        <w:rPr>
          <w:rFonts w:ascii="Times New Roman" w:hAnsi="Times New Roman" w:cs="Times New Roman"/>
          <w:i/>
          <w:iCs/>
          <w:color w:val="000000" w:themeColor="text1"/>
          <w:shd w:val="clear" w:color="auto" w:fill="FFFFFF"/>
          <w:lang w:val="en-GB"/>
        </w:rPr>
        <w:lastRenderedPageBreak/>
        <w:t>Workshop 4: Introduction to Data Analysis</w:t>
      </w:r>
    </w:p>
    <w:p w14:paraId="25DEB84D" w14:textId="2919C1F3" w:rsidR="00F91113" w:rsidRPr="0016451A" w:rsidRDefault="00182A02" w:rsidP="0016451A">
      <w:pPr>
        <w:numPr>
          <w:ilvl w:val="2"/>
          <w:numId w:val="10"/>
        </w:numPr>
        <w:rPr>
          <w:rFonts w:ascii="Times New Roman" w:hAnsi="Times New Roman" w:cs="Times New Roman"/>
          <w:color w:val="000000" w:themeColor="text1"/>
          <w:sz w:val="24"/>
          <w:szCs w:val="24"/>
          <w:shd w:val="clear" w:color="auto" w:fill="FFFFFF"/>
          <w:lang w:val="en-GB"/>
        </w:rPr>
      </w:pPr>
      <w:r w:rsidRPr="0016451A">
        <w:rPr>
          <w:rFonts w:ascii="Times New Roman" w:hAnsi="Times New Roman" w:cs="Times New Roman"/>
          <w:i/>
          <w:iCs/>
          <w:color w:val="000000" w:themeColor="text1"/>
          <w:shd w:val="clear" w:color="auto" w:fill="FFFFFF"/>
          <w:lang w:val="en-GB"/>
        </w:rPr>
        <w:t>Workshop 5: Project Planning &amp; Peer Feedback</w:t>
      </w:r>
      <w:r w:rsidRPr="0016451A">
        <w:rPr>
          <w:rFonts w:ascii="Times New Roman" w:hAnsi="Times New Roman" w:cs="Times New Roman"/>
          <w:color w:val="000000" w:themeColor="text1"/>
          <w:shd w:val="clear" w:color="auto" w:fill="FFFFFF"/>
          <w:lang w:val="en-GB"/>
        </w:rPr>
        <w:t xml:space="preserve"> (Groups will outline their research plan and receive initial feedback).</w:t>
      </w:r>
    </w:p>
    <w:sectPr w:rsidR="00F91113" w:rsidRPr="0016451A" w:rsidSect="0016451A">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E62C" w14:textId="77777777" w:rsidR="00A62B67" w:rsidRDefault="00A62B67" w:rsidP="007C0F20">
      <w:pPr>
        <w:spacing w:after="0" w:line="240" w:lineRule="auto"/>
      </w:pPr>
      <w:r>
        <w:separator/>
      </w:r>
    </w:p>
  </w:endnote>
  <w:endnote w:type="continuationSeparator" w:id="0">
    <w:p w14:paraId="06864C4A" w14:textId="77777777" w:rsidR="00A62B67" w:rsidRDefault="00A62B67" w:rsidP="007C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F81F" w14:textId="77777777" w:rsidR="00A62B67" w:rsidRDefault="00A62B67" w:rsidP="007C0F20">
      <w:pPr>
        <w:spacing w:after="0" w:line="240" w:lineRule="auto"/>
      </w:pPr>
      <w:r>
        <w:separator/>
      </w:r>
    </w:p>
  </w:footnote>
  <w:footnote w:type="continuationSeparator" w:id="0">
    <w:p w14:paraId="76516380" w14:textId="77777777" w:rsidR="00A62B67" w:rsidRDefault="00A62B67" w:rsidP="007C0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8321" w14:textId="4F49B8F5" w:rsidR="0016451A" w:rsidRPr="0016451A" w:rsidRDefault="0016451A" w:rsidP="0016451A">
    <w:pPr>
      <w:tabs>
        <w:tab w:val="left" w:pos="142"/>
      </w:tabs>
      <w:jc w:val="center"/>
      <w:rPr>
        <w:rFonts w:ascii="Times New Roman" w:hAnsi="Times New Roman" w:cs="Times New Roman"/>
        <w:b/>
        <w:bCs/>
        <w:color w:val="000000" w:themeColor="text1"/>
        <w:sz w:val="24"/>
        <w:szCs w:val="24"/>
        <w:lang w:val="en-GB"/>
      </w:rPr>
    </w:pPr>
    <w:r w:rsidRPr="0016451A">
      <w:rPr>
        <w:rFonts w:ascii="Times New Roman" w:hAnsi="Times New Roman" w:cs="Times New Roman"/>
        <w:b/>
        <w:bCs/>
        <w:color w:val="000000" w:themeColor="text1"/>
        <w:sz w:val="24"/>
        <w:szCs w:val="24"/>
        <w:lang w:val="en-GB"/>
      </w:rPr>
      <w:t>KARABÜK UNIVERSITY ERASMUS BLENDED INTENSIVE PROGRAM</w:t>
    </w:r>
  </w:p>
  <w:p w14:paraId="7177893A" w14:textId="536B5428" w:rsidR="0016451A" w:rsidRPr="0016451A" w:rsidRDefault="0016451A" w:rsidP="0016451A">
    <w:pPr>
      <w:tabs>
        <w:tab w:val="left" w:pos="142"/>
      </w:tabs>
      <w:jc w:val="center"/>
      <w:rPr>
        <w:rFonts w:ascii="Times New Roman" w:hAnsi="Times New Roman" w:cs="Times New Roman"/>
        <w:b/>
        <w:bCs/>
        <w:color w:val="000000" w:themeColor="text1"/>
        <w:sz w:val="24"/>
        <w:szCs w:val="24"/>
        <w:lang w:val="en-GB"/>
      </w:rPr>
    </w:pPr>
    <w:r w:rsidRPr="0016451A">
      <w:rPr>
        <w:rFonts w:ascii="Times New Roman" w:hAnsi="Times New Roman" w:cs="Times New Roman"/>
        <w:b/>
        <w:bCs/>
        <w:color w:val="000000" w:themeColor="text1"/>
        <w:sz w:val="24"/>
        <w:szCs w:val="24"/>
        <w:lang w:val="en-GB"/>
      </w:rPr>
      <w:t>ELIT 305 - RESEARCH TECHNIQUES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FBE"/>
    <w:multiLevelType w:val="multilevel"/>
    <w:tmpl w:val="454CF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03129"/>
    <w:multiLevelType w:val="multilevel"/>
    <w:tmpl w:val="3F0C2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60ADA"/>
    <w:multiLevelType w:val="multilevel"/>
    <w:tmpl w:val="E590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76667"/>
    <w:multiLevelType w:val="multilevel"/>
    <w:tmpl w:val="997E0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F5A34"/>
    <w:multiLevelType w:val="hybridMultilevel"/>
    <w:tmpl w:val="79D20E1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D04DC8"/>
    <w:multiLevelType w:val="multilevel"/>
    <w:tmpl w:val="83AC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A7A97"/>
    <w:multiLevelType w:val="multilevel"/>
    <w:tmpl w:val="7AF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9129E"/>
    <w:multiLevelType w:val="hybridMultilevel"/>
    <w:tmpl w:val="F68E6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2C79DE"/>
    <w:multiLevelType w:val="multilevel"/>
    <w:tmpl w:val="0A78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16EEB"/>
    <w:multiLevelType w:val="multilevel"/>
    <w:tmpl w:val="1BA2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E00CAA"/>
    <w:multiLevelType w:val="multilevel"/>
    <w:tmpl w:val="00C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44D09"/>
    <w:multiLevelType w:val="multilevel"/>
    <w:tmpl w:val="0CE6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14AD2"/>
    <w:multiLevelType w:val="hybridMultilevel"/>
    <w:tmpl w:val="88AA51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DEC5614"/>
    <w:multiLevelType w:val="multilevel"/>
    <w:tmpl w:val="095A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825E8"/>
    <w:multiLevelType w:val="hybridMultilevel"/>
    <w:tmpl w:val="A030C5F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7EF538A"/>
    <w:multiLevelType w:val="multilevel"/>
    <w:tmpl w:val="5F00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733413">
    <w:abstractNumId w:val="12"/>
  </w:num>
  <w:num w:numId="2" w16cid:durableId="671108639">
    <w:abstractNumId w:val="14"/>
  </w:num>
  <w:num w:numId="3" w16cid:durableId="24139246">
    <w:abstractNumId w:val="9"/>
  </w:num>
  <w:num w:numId="4" w16cid:durableId="1991711233">
    <w:abstractNumId w:val="4"/>
  </w:num>
  <w:num w:numId="5" w16cid:durableId="1119184318">
    <w:abstractNumId w:val="10"/>
  </w:num>
  <w:num w:numId="6" w16cid:durableId="1408772411">
    <w:abstractNumId w:val="0"/>
  </w:num>
  <w:num w:numId="7" w16cid:durableId="1419718793">
    <w:abstractNumId w:val="1"/>
  </w:num>
  <w:num w:numId="8" w16cid:durableId="1225217704">
    <w:abstractNumId w:val="13"/>
  </w:num>
  <w:num w:numId="9" w16cid:durableId="985822432">
    <w:abstractNumId w:val="5"/>
  </w:num>
  <w:num w:numId="10" w16cid:durableId="511801190">
    <w:abstractNumId w:val="3"/>
  </w:num>
  <w:num w:numId="11" w16cid:durableId="1275165965">
    <w:abstractNumId w:val="11"/>
  </w:num>
  <w:num w:numId="12" w16cid:durableId="369262197">
    <w:abstractNumId w:val="2"/>
  </w:num>
  <w:num w:numId="13" w16cid:durableId="974484714">
    <w:abstractNumId w:val="15"/>
  </w:num>
  <w:num w:numId="14" w16cid:durableId="97679966">
    <w:abstractNumId w:val="7"/>
  </w:num>
  <w:num w:numId="15" w16cid:durableId="994183095">
    <w:abstractNumId w:val="8"/>
  </w:num>
  <w:num w:numId="16" w16cid:durableId="1138887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65"/>
    <w:rsid w:val="000017B0"/>
    <w:rsid w:val="00015A78"/>
    <w:rsid w:val="00017653"/>
    <w:rsid w:val="0002402E"/>
    <w:rsid w:val="00037851"/>
    <w:rsid w:val="0004666B"/>
    <w:rsid w:val="000510B8"/>
    <w:rsid w:val="000A392D"/>
    <w:rsid w:val="000C3424"/>
    <w:rsid w:val="000D6262"/>
    <w:rsid w:val="001007D5"/>
    <w:rsid w:val="00105B08"/>
    <w:rsid w:val="00125613"/>
    <w:rsid w:val="001304A5"/>
    <w:rsid w:val="00140812"/>
    <w:rsid w:val="00151BCD"/>
    <w:rsid w:val="0016451A"/>
    <w:rsid w:val="00182A02"/>
    <w:rsid w:val="00185591"/>
    <w:rsid w:val="00196B1A"/>
    <w:rsid w:val="001A30B1"/>
    <w:rsid w:val="001D0FB2"/>
    <w:rsid w:val="001D710E"/>
    <w:rsid w:val="001D7283"/>
    <w:rsid w:val="001F088A"/>
    <w:rsid w:val="00202095"/>
    <w:rsid w:val="00225C5A"/>
    <w:rsid w:val="00232DC9"/>
    <w:rsid w:val="0029016B"/>
    <w:rsid w:val="002A1059"/>
    <w:rsid w:val="002C2B6D"/>
    <w:rsid w:val="002C61FA"/>
    <w:rsid w:val="002F10B2"/>
    <w:rsid w:val="0030796F"/>
    <w:rsid w:val="003108D1"/>
    <w:rsid w:val="00322A95"/>
    <w:rsid w:val="00327252"/>
    <w:rsid w:val="00334F36"/>
    <w:rsid w:val="00366A1F"/>
    <w:rsid w:val="00390CDF"/>
    <w:rsid w:val="003B506C"/>
    <w:rsid w:val="003D72FA"/>
    <w:rsid w:val="003E331D"/>
    <w:rsid w:val="003F0C17"/>
    <w:rsid w:val="003F341D"/>
    <w:rsid w:val="004025A9"/>
    <w:rsid w:val="00437EB4"/>
    <w:rsid w:val="00450582"/>
    <w:rsid w:val="0046242A"/>
    <w:rsid w:val="0046551B"/>
    <w:rsid w:val="004A1127"/>
    <w:rsid w:val="004A54D5"/>
    <w:rsid w:val="004B6D3F"/>
    <w:rsid w:val="004B6FA4"/>
    <w:rsid w:val="004C6F03"/>
    <w:rsid w:val="004E1BB8"/>
    <w:rsid w:val="004E7D42"/>
    <w:rsid w:val="005053EB"/>
    <w:rsid w:val="00522B9B"/>
    <w:rsid w:val="005366B1"/>
    <w:rsid w:val="005377A0"/>
    <w:rsid w:val="005574AA"/>
    <w:rsid w:val="005579A4"/>
    <w:rsid w:val="00560CAE"/>
    <w:rsid w:val="0056189A"/>
    <w:rsid w:val="00571592"/>
    <w:rsid w:val="005741B6"/>
    <w:rsid w:val="00593AB9"/>
    <w:rsid w:val="005D7F5F"/>
    <w:rsid w:val="005F2913"/>
    <w:rsid w:val="0061710B"/>
    <w:rsid w:val="00646FCA"/>
    <w:rsid w:val="006506E8"/>
    <w:rsid w:val="006631E2"/>
    <w:rsid w:val="00681629"/>
    <w:rsid w:val="00691D46"/>
    <w:rsid w:val="006B777B"/>
    <w:rsid w:val="006C428C"/>
    <w:rsid w:val="006C7875"/>
    <w:rsid w:val="00720E3F"/>
    <w:rsid w:val="00722FAB"/>
    <w:rsid w:val="00725545"/>
    <w:rsid w:val="00735A38"/>
    <w:rsid w:val="00772B85"/>
    <w:rsid w:val="007A61E9"/>
    <w:rsid w:val="007A6265"/>
    <w:rsid w:val="007B6ADF"/>
    <w:rsid w:val="007C0F20"/>
    <w:rsid w:val="007D225C"/>
    <w:rsid w:val="007D7B63"/>
    <w:rsid w:val="007F7A18"/>
    <w:rsid w:val="0080735F"/>
    <w:rsid w:val="0081343C"/>
    <w:rsid w:val="00820C7D"/>
    <w:rsid w:val="00822F4D"/>
    <w:rsid w:val="00826F8C"/>
    <w:rsid w:val="00827F70"/>
    <w:rsid w:val="008337CE"/>
    <w:rsid w:val="008426F2"/>
    <w:rsid w:val="0088267C"/>
    <w:rsid w:val="00892141"/>
    <w:rsid w:val="008C3444"/>
    <w:rsid w:val="008D621E"/>
    <w:rsid w:val="008E3CB2"/>
    <w:rsid w:val="008F76B0"/>
    <w:rsid w:val="00903255"/>
    <w:rsid w:val="00912A10"/>
    <w:rsid w:val="00921184"/>
    <w:rsid w:val="0093243F"/>
    <w:rsid w:val="00954A92"/>
    <w:rsid w:val="009758BD"/>
    <w:rsid w:val="00977070"/>
    <w:rsid w:val="0099379C"/>
    <w:rsid w:val="009A0F26"/>
    <w:rsid w:val="009D1BF8"/>
    <w:rsid w:val="009D5090"/>
    <w:rsid w:val="009E4CF6"/>
    <w:rsid w:val="009F6C90"/>
    <w:rsid w:val="00A11AE7"/>
    <w:rsid w:val="00A15080"/>
    <w:rsid w:val="00A26E1E"/>
    <w:rsid w:val="00A331F3"/>
    <w:rsid w:val="00A530E4"/>
    <w:rsid w:val="00A62B67"/>
    <w:rsid w:val="00A67E12"/>
    <w:rsid w:val="00A73C66"/>
    <w:rsid w:val="00A750CE"/>
    <w:rsid w:val="00A94883"/>
    <w:rsid w:val="00A96502"/>
    <w:rsid w:val="00AF1578"/>
    <w:rsid w:val="00B26E7A"/>
    <w:rsid w:val="00B559C9"/>
    <w:rsid w:val="00B573AE"/>
    <w:rsid w:val="00B576DE"/>
    <w:rsid w:val="00B7102F"/>
    <w:rsid w:val="00B74539"/>
    <w:rsid w:val="00B77785"/>
    <w:rsid w:val="00BA03FC"/>
    <w:rsid w:val="00BA0C5D"/>
    <w:rsid w:val="00BC3C65"/>
    <w:rsid w:val="00BC6A55"/>
    <w:rsid w:val="00BC6A57"/>
    <w:rsid w:val="00BE0B12"/>
    <w:rsid w:val="00BE6899"/>
    <w:rsid w:val="00C041E8"/>
    <w:rsid w:val="00C16BAB"/>
    <w:rsid w:val="00C22490"/>
    <w:rsid w:val="00C22B18"/>
    <w:rsid w:val="00C452F9"/>
    <w:rsid w:val="00C52E81"/>
    <w:rsid w:val="00C62313"/>
    <w:rsid w:val="00CA1B30"/>
    <w:rsid w:val="00CE01A4"/>
    <w:rsid w:val="00CF2C24"/>
    <w:rsid w:val="00D01B6A"/>
    <w:rsid w:val="00D13552"/>
    <w:rsid w:val="00D15776"/>
    <w:rsid w:val="00D255F2"/>
    <w:rsid w:val="00D47D50"/>
    <w:rsid w:val="00D54FA2"/>
    <w:rsid w:val="00D55482"/>
    <w:rsid w:val="00D57F63"/>
    <w:rsid w:val="00D8185A"/>
    <w:rsid w:val="00D869D1"/>
    <w:rsid w:val="00DA3034"/>
    <w:rsid w:val="00DA3440"/>
    <w:rsid w:val="00DB7CB6"/>
    <w:rsid w:val="00DD0BAC"/>
    <w:rsid w:val="00DD53DF"/>
    <w:rsid w:val="00DD6946"/>
    <w:rsid w:val="00E3273F"/>
    <w:rsid w:val="00E83B1B"/>
    <w:rsid w:val="00EA2B10"/>
    <w:rsid w:val="00EA78D0"/>
    <w:rsid w:val="00EC27C1"/>
    <w:rsid w:val="00EE3CBA"/>
    <w:rsid w:val="00EE7D83"/>
    <w:rsid w:val="00F11EB3"/>
    <w:rsid w:val="00F2332B"/>
    <w:rsid w:val="00F235D1"/>
    <w:rsid w:val="00F45ACA"/>
    <w:rsid w:val="00F52379"/>
    <w:rsid w:val="00F545C7"/>
    <w:rsid w:val="00F802F5"/>
    <w:rsid w:val="00F91113"/>
    <w:rsid w:val="00F91F7E"/>
    <w:rsid w:val="00FA0A48"/>
    <w:rsid w:val="00FA67D2"/>
    <w:rsid w:val="00FC4A84"/>
    <w:rsid w:val="00FD1BFC"/>
    <w:rsid w:val="00FF26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2D08"/>
  <w15:docId w15:val="{02D51475-089B-41B6-B1BB-C87AE83F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C22B1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A73C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0F2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C0F20"/>
  </w:style>
  <w:style w:type="paragraph" w:styleId="AltBilgi">
    <w:name w:val="footer"/>
    <w:basedOn w:val="Normal"/>
    <w:link w:val="AltBilgiChar"/>
    <w:uiPriority w:val="99"/>
    <w:unhideWhenUsed/>
    <w:rsid w:val="007C0F20"/>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C0F20"/>
  </w:style>
  <w:style w:type="table" w:styleId="TabloKlavuzu">
    <w:name w:val="Table Grid"/>
    <w:basedOn w:val="NormalTablo"/>
    <w:uiPriority w:val="59"/>
    <w:rsid w:val="00FF261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C22B18"/>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C22B18"/>
    <w:rPr>
      <w:color w:val="0000FF"/>
      <w:u w:val="single"/>
    </w:rPr>
  </w:style>
  <w:style w:type="character" w:customStyle="1" w:styleId="lang-grc">
    <w:name w:val="lang-grc"/>
    <w:basedOn w:val="VarsaylanParagrafYazTipi"/>
    <w:rsid w:val="00D57F63"/>
  </w:style>
  <w:style w:type="paragraph" w:styleId="ListeParagraf">
    <w:name w:val="List Paragraph"/>
    <w:basedOn w:val="Normal"/>
    <w:uiPriority w:val="34"/>
    <w:qFormat/>
    <w:rsid w:val="00892141"/>
    <w:pPr>
      <w:ind w:left="720"/>
      <w:contextualSpacing/>
    </w:pPr>
  </w:style>
  <w:style w:type="paragraph" w:styleId="ResimYazs">
    <w:name w:val="caption"/>
    <w:basedOn w:val="Normal"/>
    <w:next w:val="Normal"/>
    <w:uiPriority w:val="35"/>
    <w:unhideWhenUsed/>
    <w:qFormat/>
    <w:rsid w:val="00BC6A57"/>
    <w:pPr>
      <w:spacing w:after="200" w:line="240" w:lineRule="auto"/>
    </w:pPr>
    <w:rPr>
      <w:i/>
      <w:iCs/>
      <w:color w:val="44546A" w:themeColor="text2"/>
      <w:sz w:val="18"/>
      <w:szCs w:val="18"/>
    </w:rPr>
  </w:style>
  <w:style w:type="character" w:styleId="zmlenmeyenBahsetme">
    <w:name w:val="Unresolved Mention"/>
    <w:basedOn w:val="VarsaylanParagrafYazTipi"/>
    <w:uiPriority w:val="99"/>
    <w:semiHidden/>
    <w:unhideWhenUsed/>
    <w:rsid w:val="00C452F9"/>
    <w:rPr>
      <w:color w:val="605E5C"/>
      <w:shd w:val="clear" w:color="auto" w:fill="E1DFDD"/>
    </w:rPr>
  </w:style>
  <w:style w:type="character" w:customStyle="1" w:styleId="Balk4Char">
    <w:name w:val="Başlık 4 Char"/>
    <w:basedOn w:val="VarsaylanParagrafYazTipi"/>
    <w:link w:val="Balk4"/>
    <w:uiPriority w:val="9"/>
    <w:semiHidden/>
    <w:rsid w:val="00A73C6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1256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ed">
    <w:name w:val="selected"/>
    <w:basedOn w:val="VarsaylanParagrafYazTipi"/>
    <w:rsid w:val="00125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74954">
      <w:bodyDiv w:val="1"/>
      <w:marLeft w:val="0"/>
      <w:marRight w:val="0"/>
      <w:marTop w:val="0"/>
      <w:marBottom w:val="0"/>
      <w:divBdr>
        <w:top w:val="none" w:sz="0" w:space="0" w:color="auto"/>
        <w:left w:val="none" w:sz="0" w:space="0" w:color="auto"/>
        <w:bottom w:val="none" w:sz="0" w:space="0" w:color="auto"/>
        <w:right w:val="none" w:sz="0" w:space="0" w:color="auto"/>
      </w:divBdr>
    </w:div>
    <w:div w:id="192541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45540-C48B-4279-A836-1B0174DA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1483</Words>
  <Characters>8456</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dc:creator>
  <cp:keywords/>
  <dc:description/>
  <cp:lastModifiedBy>Simge DURDU</cp:lastModifiedBy>
  <cp:revision>13</cp:revision>
  <dcterms:created xsi:type="dcterms:W3CDTF">2024-04-24T11:13:00Z</dcterms:created>
  <dcterms:modified xsi:type="dcterms:W3CDTF">2026-01-15T12:19:00Z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c965aa1d-af6f-420e-b12c-a6b45423354b</vt:lpwstr>
  </property>
</Properties>
</file>